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66D" w:rsidRPr="00E16C12" w:rsidRDefault="00FA261E" w:rsidP="00EC0D8A">
      <w:pPr>
        <w:pStyle w:val="ConsPlusNonformat"/>
        <w:ind w:firstLine="720"/>
        <w:jc w:val="center"/>
        <w:rPr>
          <w:sz w:val="22"/>
          <w:szCs w:val="22"/>
        </w:rPr>
      </w:pPr>
      <w:bookmarkStart w:id="0" w:name="_GoBack"/>
      <w:bookmarkEnd w:id="0"/>
      <w:r>
        <w:rPr>
          <w:noProof/>
        </w:rPr>
        <w:drawing>
          <wp:anchor distT="0" distB="0" distL="114300" distR="114300" simplePos="0" relativeHeight="251659264" behindDoc="0" locked="0" layoutInCell="1" allowOverlap="1">
            <wp:simplePos x="0" y="0"/>
            <wp:positionH relativeFrom="column">
              <wp:posOffset>-900430</wp:posOffset>
            </wp:positionH>
            <wp:positionV relativeFrom="paragraph">
              <wp:posOffset>-540385</wp:posOffset>
            </wp:positionV>
            <wp:extent cx="7772400" cy="10687050"/>
            <wp:effectExtent l="0" t="0" r="0" b="0"/>
            <wp:wrapNone/>
            <wp:docPr id="3" name="Рисунок 3" descr="кон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н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0687050"/>
                    </a:xfrm>
                    <a:prstGeom prst="rect">
                      <a:avLst/>
                    </a:prstGeom>
                    <a:noFill/>
                  </pic:spPr>
                </pic:pic>
              </a:graphicData>
            </a:graphic>
            <wp14:sizeRelH relativeFrom="page">
              <wp14:pctWidth>0</wp14:pctWidth>
            </wp14:sizeRelH>
            <wp14:sizeRelV relativeFrom="page">
              <wp14:pctHeight>0</wp14:pctHeight>
            </wp14:sizeRelV>
          </wp:anchor>
        </w:drawing>
      </w:r>
      <w:r w:rsidR="0070566D" w:rsidRPr="00E16C12">
        <w:rPr>
          <w:sz w:val="22"/>
          <w:szCs w:val="22"/>
        </w:rPr>
        <w:t>Муниципальное бюджетное общеобразовательное учреждение</w:t>
      </w:r>
    </w:p>
    <w:p w:rsidR="0070566D" w:rsidRPr="00E16C12" w:rsidRDefault="0070566D" w:rsidP="00EC0D8A">
      <w:pPr>
        <w:pStyle w:val="ConsPlusNonformat"/>
        <w:ind w:firstLine="720"/>
        <w:jc w:val="center"/>
        <w:rPr>
          <w:sz w:val="22"/>
          <w:szCs w:val="22"/>
        </w:rPr>
      </w:pPr>
      <w:r w:rsidRPr="00E16C12">
        <w:rPr>
          <w:sz w:val="22"/>
          <w:szCs w:val="22"/>
        </w:rPr>
        <w:t>«Верхнесыповская основная общеобразовательная школа»</w:t>
      </w:r>
    </w:p>
    <w:p w:rsidR="0070566D" w:rsidRPr="00E16C12" w:rsidRDefault="0070566D" w:rsidP="00EC0D8A">
      <w:pPr>
        <w:pStyle w:val="ConsPlusNonformat"/>
        <w:ind w:firstLine="720"/>
        <w:jc w:val="center"/>
        <w:rPr>
          <w:sz w:val="22"/>
          <w:szCs w:val="22"/>
        </w:rPr>
      </w:pPr>
    </w:p>
    <w:tbl>
      <w:tblPr>
        <w:tblW w:w="9900" w:type="dxa"/>
        <w:tblInd w:w="108" w:type="dxa"/>
        <w:tblLook w:val="00A0" w:firstRow="1" w:lastRow="0" w:firstColumn="1" w:lastColumn="0" w:noHBand="0" w:noVBand="0"/>
      </w:tblPr>
      <w:tblGrid>
        <w:gridCol w:w="4678"/>
        <w:gridCol w:w="5222"/>
      </w:tblGrid>
      <w:tr w:rsidR="0070566D" w:rsidRPr="00E16C12" w:rsidTr="00227906">
        <w:tc>
          <w:tcPr>
            <w:tcW w:w="4678" w:type="dxa"/>
          </w:tcPr>
          <w:p w:rsidR="0070566D" w:rsidRPr="00E16C12" w:rsidRDefault="0070566D" w:rsidP="00227906">
            <w:pPr>
              <w:spacing w:after="0"/>
              <w:jc w:val="both"/>
              <w:rPr>
                <w:rFonts w:ascii="Times New Roman" w:hAnsi="Times New Roman"/>
              </w:rPr>
            </w:pPr>
            <w:r w:rsidRPr="00E16C12">
              <w:rPr>
                <w:rFonts w:ascii="Times New Roman" w:hAnsi="Times New Roman"/>
              </w:rPr>
              <w:t xml:space="preserve">Рассмотрено на заседании </w:t>
            </w:r>
          </w:p>
          <w:p w:rsidR="0070566D" w:rsidRPr="00E16C12" w:rsidRDefault="0070566D" w:rsidP="00227906">
            <w:pPr>
              <w:spacing w:after="0"/>
              <w:jc w:val="both"/>
              <w:rPr>
                <w:rFonts w:ascii="Times New Roman" w:hAnsi="Times New Roman"/>
              </w:rPr>
            </w:pPr>
            <w:r w:rsidRPr="00E16C12">
              <w:rPr>
                <w:rFonts w:ascii="Times New Roman" w:hAnsi="Times New Roman"/>
              </w:rPr>
              <w:t>Педагогического Совета</w:t>
            </w:r>
          </w:p>
          <w:p w:rsidR="0070566D" w:rsidRPr="00E16C12" w:rsidRDefault="0070566D" w:rsidP="00227906">
            <w:pPr>
              <w:spacing w:after="0"/>
              <w:jc w:val="both"/>
              <w:rPr>
                <w:rFonts w:ascii="Times New Roman" w:hAnsi="Times New Roman"/>
              </w:rPr>
            </w:pPr>
            <w:r w:rsidRPr="00E16C12">
              <w:rPr>
                <w:rFonts w:ascii="Times New Roman" w:hAnsi="Times New Roman"/>
              </w:rPr>
              <w:t xml:space="preserve">Протокол № 01 от 31 августа </w:t>
            </w:r>
            <w:smartTag w:uri="urn:schemas-microsoft-com:office:smarttags" w:element="metricconverter">
              <w:smartTagPr>
                <w:attr w:name="ProductID" w:val="2023 г"/>
              </w:smartTagPr>
              <w:r w:rsidRPr="00E16C12">
                <w:rPr>
                  <w:rFonts w:ascii="Times New Roman" w:hAnsi="Times New Roman"/>
                </w:rPr>
                <w:t>2023 г</w:t>
              </w:r>
            </w:smartTag>
            <w:r w:rsidRPr="00E16C12">
              <w:rPr>
                <w:rFonts w:ascii="Times New Roman" w:hAnsi="Times New Roman"/>
              </w:rPr>
              <w:t>.</w:t>
            </w:r>
          </w:p>
          <w:p w:rsidR="0070566D" w:rsidRPr="00E16C12" w:rsidRDefault="0070566D" w:rsidP="00227906">
            <w:pPr>
              <w:spacing w:after="0"/>
              <w:ind w:firstLine="720"/>
              <w:jc w:val="both"/>
              <w:rPr>
                <w:rFonts w:ascii="Times New Roman" w:hAnsi="Times New Roman"/>
              </w:rPr>
            </w:pPr>
          </w:p>
        </w:tc>
        <w:tc>
          <w:tcPr>
            <w:tcW w:w="5222" w:type="dxa"/>
          </w:tcPr>
          <w:p w:rsidR="0070566D" w:rsidRPr="00E16C12" w:rsidRDefault="0070566D" w:rsidP="00227906">
            <w:pPr>
              <w:shd w:val="clear" w:color="auto" w:fill="FFFFFF"/>
              <w:spacing w:after="0"/>
              <w:ind w:left="74"/>
              <w:jc w:val="right"/>
              <w:rPr>
                <w:rFonts w:ascii="Times New Roman" w:hAnsi="Times New Roman"/>
                <w:bCs/>
              </w:rPr>
            </w:pPr>
            <w:r w:rsidRPr="00E16C12">
              <w:rPr>
                <w:rFonts w:ascii="Times New Roman" w:hAnsi="Times New Roman"/>
                <w:bCs/>
              </w:rPr>
              <w:t>УТВЕРЖДАЮ</w:t>
            </w:r>
          </w:p>
          <w:p w:rsidR="0070566D" w:rsidRPr="00E16C12" w:rsidRDefault="0070566D" w:rsidP="00227906">
            <w:pPr>
              <w:shd w:val="clear" w:color="auto" w:fill="FFFFFF"/>
              <w:spacing w:after="0"/>
              <w:ind w:left="74"/>
              <w:jc w:val="right"/>
              <w:rPr>
                <w:rFonts w:ascii="Times New Roman" w:hAnsi="Times New Roman"/>
                <w:bCs/>
              </w:rPr>
            </w:pPr>
            <w:r w:rsidRPr="00E16C12">
              <w:rPr>
                <w:rFonts w:ascii="Times New Roman" w:hAnsi="Times New Roman"/>
                <w:bCs/>
              </w:rPr>
              <w:t xml:space="preserve">Директор МБОУ </w:t>
            </w:r>
          </w:p>
          <w:p w:rsidR="0070566D" w:rsidRPr="00E16C12" w:rsidRDefault="0070566D" w:rsidP="00227906">
            <w:pPr>
              <w:shd w:val="clear" w:color="auto" w:fill="FFFFFF"/>
              <w:spacing w:after="0"/>
              <w:ind w:left="74"/>
              <w:jc w:val="right"/>
              <w:rPr>
                <w:rFonts w:ascii="Times New Roman" w:hAnsi="Times New Roman"/>
                <w:bCs/>
              </w:rPr>
            </w:pPr>
            <w:r w:rsidRPr="00E16C12">
              <w:rPr>
                <w:rFonts w:ascii="Times New Roman" w:hAnsi="Times New Roman"/>
                <w:bCs/>
              </w:rPr>
              <w:t>«Верхнесыповская ООШ»</w:t>
            </w:r>
          </w:p>
          <w:p w:rsidR="0070566D" w:rsidRPr="00E16C12" w:rsidRDefault="0070566D" w:rsidP="00227906">
            <w:pPr>
              <w:shd w:val="clear" w:color="auto" w:fill="FFFFFF"/>
              <w:spacing w:after="0"/>
              <w:ind w:left="74"/>
              <w:jc w:val="right"/>
              <w:rPr>
                <w:rFonts w:ascii="Times New Roman" w:hAnsi="Times New Roman"/>
                <w:bCs/>
              </w:rPr>
            </w:pPr>
            <w:r w:rsidRPr="00E16C12">
              <w:rPr>
                <w:rFonts w:ascii="Times New Roman" w:hAnsi="Times New Roman"/>
                <w:bCs/>
              </w:rPr>
              <w:t>__________ Э.М. Хаязова</w:t>
            </w:r>
          </w:p>
          <w:p w:rsidR="0070566D" w:rsidRPr="00E16C12" w:rsidRDefault="0070566D" w:rsidP="00227906">
            <w:pPr>
              <w:shd w:val="clear" w:color="auto" w:fill="FFFFFF"/>
              <w:spacing w:after="0"/>
              <w:ind w:left="74"/>
              <w:jc w:val="right"/>
              <w:rPr>
                <w:rFonts w:ascii="Times New Roman" w:hAnsi="Times New Roman"/>
                <w:bCs/>
              </w:rPr>
            </w:pPr>
            <w:r w:rsidRPr="00E16C12">
              <w:rPr>
                <w:rFonts w:ascii="Times New Roman" w:hAnsi="Times New Roman"/>
                <w:bCs/>
              </w:rPr>
              <w:t xml:space="preserve">Приказ № 285-од от «29» сентября  </w:t>
            </w:r>
            <w:smartTag w:uri="urn:schemas-microsoft-com:office:smarttags" w:element="metricconverter">
              <w:smartTagPr>
                <w:attr w:name="ProductID" w:val="2023 г"/>
              </w:smartTagPr>
              <w:r w:rsidRPr="00E16C12">
                <w:rPr>
                  <w:rFonts w:ascii="Times New Roman" w:hAnsi="Times New Roman"/>
                  <w:bCs/>
                </w:rPr>
                <w:t>2023 г</w:t>
              </w:r>
            </w:smartTag>
            <w:r w:rsidRPr="00E16C12">
              <w:rPr>
                <w:rFonts w:ascii="Times New Roman" w:hAnsi="Times New Roman"/>
                <w:bCs/>
              </w:rPr>
              <w:t>.</w:t>
            </w:r>
          </w:p>
        </w:tc>
      </w:tr>
    </w:tbl>
    <w:p w:rsidR="0070566D" w:rsidRPr="00E16C12" w:rsidRDefault="0070566D" w:rsidP="00D41F3F">
      <w:pPr>
        <w:spacing w:after="150" w:line="240" w:lineRule="auto"/>
        <w:jc w:val="center"/>
        <w:rPr>
          <w:rFonts w:ascii="Times New Roman" w:hAnsi="Times New Roman"/>
          <w:b/>
          <w:bCs/>
          <w:sz w:val="28"/>
          <w:szCs w:val="28"/>
          <w:lang w:eastAsia="ru-RU"/>
        </w:rPr>
      </w:pPr>
    </w:p>
    <w:p w:rsidR="0070566D" w:rsidRPr="00BF3E01" w:rsidRDefault="0070566D" w:rsidP="00D41F3F">
      <w:pPr>
        <w:spacing w:after="150" w:line="240" w:lineRule="auto"/>
        <w:jc w:val="center"/>
        <w:rPr>
          <w:rFonts w:ascii="Times New Roman" w:hAnsi="Times New Roman"/>
          <w:b/>
          <w:bCs/>
          <w:sz w:val="26"/>
          <w:szCs w:val="26"/>
          <w:lang w:eastAsia="ru-RU"/>
        </w:rPr>
      </w:pPr>
      <w:r w:rsidRPr="00BF3E01">
        <w:rPr>
          <w:rFonts w:ascii="Times New Roman" w:hAnsi="Times New Roman"/>
          <w:b/>
          <w:bCs/>
          <w:sz w:val="26"/>
          <w:szCs w:val="26"/>
          <w:lang w:eastAsia="ru-RU"/>
        </w:rPr>
        <w:t>Положение о психолого-педагогическом консилиуме</w:t>
      </w:r>
    </w:p>
    <w:p w:rsidR="0070566D" w:rsidRPr="00BF3E01" w:rsidRDefault="0070566D" w:rsidP="00D41F3F">
      <w:pPr>
        <w:spacing w:after="150" w:line="240" w:lineRule="auto"/>
        <w:jc w:val="center"/>
        <w:rPr>
          <w:rFonts w:ascii="Times New Roman" w:hAnsi="Times New Roman"/>
          <w:sz w:val="26"/>
          <w:szCs w:val="26"/>
          <w:lang w:eastAsia="ru-RU"/>
        </w:rPr>
      </w:pPr>
      <w:r w:rsidRPr="00BF3E01">
        <w:rPr>
          <w:rFonts w:ascii="Times New Roman" w:hAnsi="Times New Roman"/>
          <w:b/>
          <w:bCs/>
          <w:sz w:val="26"/>
          <w:szCs w:val="26"/>
          <w:lang w:eastAsia="ru-RU"/>
        </w:rPr>
        <w:t>1. Общие положения</w:t>
      </w:r>
    </w:p>
    <w:p w:rsidR="0070566D" w:rsidRPr="00BF3E01" w:rsidRDefault="0070566D" w:rsidP="00834FEC">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1.1. Положение о психолого-педагогическом консилиуме (далее — Положение) разработано на основании распоряжения Минпросвещения от 09.09.2019 № Р-93 «Об утверждении примерного Положения о психолого-педагогическом консилиуме образовательной организации», Федерального закона от 29.12.2012 № 273-ФЗ «Об образовании в Российской Федерации».</w:t>
      </w:r>
    </w:p>
    <w:p w:rsidR="0070566D" w:rsidRPr="00BF3E01" w:rsidRDefault="0070566D" w:rsidP="00834FEC">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1.2. Психолого-педагогический консилиум (далее — ППк) является одной из форм взаимодействия руководящих и педагогических работников </w:t>
      </w:r>
      <w:r w:rsidRPr="00BF3E01">
        <w:rPr>
          <w:rFonts w:ascii="Times New Roman" w:hAnsi="Times New Roman"/>
          <w:sz w:val="26"/>
          <w:szCs w:val="26"/>
        </w:rPr>
        <w:t xml:space="preserve">МБОУ «Верхнесыповская ООШ» </w:t>
      </w:r>
      <w:r w:rsidRPr="00BF3E01">
        <w:rPr>
          <w:rFonts w:ascii="Times New Roman" w:hAnsi="Times New Roman"/>
          <w:sz w:val="26"/>
          <w:szCs w:val="26"/>
          <w:lang w:eastAsia="ru-RU"/>
        </w:rPr>
        <w:t>(далее — организация)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70566D" w:rsidRPr="00BF3E01" w:rsidRDefault="0070566D" w:rsidP="00834FEC">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1.3. Задачами ППк являются:</w:t>
      </w:r>
    </w:p>
    <w:p w:rsidR="0070566D" w:rsidRPr="00BF3E01" w:rsidRDefault="0070566D" w:rsidP="00834FEC">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1.3.1.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70566D" w:rsidRPr="00BF3E01" w:rsidRDefault="0070566D" w:rsidP="00834FEC">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1.3.2. Разработка рекомендаций по организации психолого-педагогического сопровождения обучающихся.</w:t>
      </w:r>
    </w:p>
    <w:p w:rsidR="0070566D" w:rsidRPr="00BF3E01" w:rsidRDefault="0070566D" w:rsidP="00834FEC">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1.3.3.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70566D" w:rsidRPr="00BF3E01" w:rsidRDefault="0070566D" w:rsidP="00950C2B">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1.3.4. Контроль за выполнением рекомендаций ППк.</w:t>
      </w:r>
    </w:p>
    <w:p w:rsidR="0070566D" w:rsidRPr="00BF3E01" w:rsidRDefault="0070566D" w:rsidP="00D41F3F">
      <w:pPr>
        <w:spacing w:after="150" w:line="240" w:lineRule="auto"/>
        <w:jc w:val="center"/>
        <w:rPr>
          <w:rFonts w:ascii="Times New Roman" w:hAnsi="Times New Roman"/>
          <w:sz w:val="26"/>
          <w:szCs w:val="26"/>
          <w:lang w:eastAsia="ru-RU"/>
        </w:rPr>
      </w:pPr>
      <w:r w:rsidRPr="00BF3E01">
        <w:rPr>
          <w:rFonts w:ascii="Times New Roman" w:hAnsi="Times New Roman"/>
          <w:b/>
          <w:bCs/>
          <w:sz w:val="26"/>
          <w:szCs w:val="26"/>
          <w:lang w:eastAsia="ru-RU"/>
        </w:rPr>
        <w:t>2. Организация деятельности ППк</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2.1. ППк создается приказом руководителя организации.</w:t>
      </w:r>
    </w:p>
    <w:p w:rsidR="0070566D" w:rsidRPr="00BF3E01" w:rsidRDefault="0070566D" w:rsidP="001C0361">
      <w:pPr>
        <w:spacing w:after="0" w:line="240" w:lineRule="auto"/>
        <w:jc w:val="both"/>
        <w:rPr>
          <w:rFonts w:ascii="Times New Roman" w:hAnsi="Times New Roman"/>
          <w:sz w:val="26"/>
          <w:szCs w:val="26"/>
        </w:rPr>
      </w:pPr>
      <w:r w:rsidRPr="00BF3E01">
        <w:rPr>
          <w:rFonts w:ascii="Times New Roman" w:hAnsi="Times New Roman"/>
          <w:sz w:val="26"/>
          <w:szCs w:val="26"/>
          <w:lang w:eastAsia="ru-RU"/>
        </w:rPr>
        <w:t xml:space="preserve">2.2. Общее руководство деятельностью ППк возлагается на </w:t>
      </w:r>
      <w:r w:rsidRPr="00BF3E01">
        <w:rPr>
          <w:rFonts w:ascii="Times New Roman" w:hAnsi="Times New Roman"/>
          <w:sz w:val="26"/>
          <w:szCs w:val="26"/>
        </w:rPr>
        <w:t>руководителя организации.</w:t>
      </w:r>
    </w:p>
    <w:p w:rsidR="0070566D" w:rsidRPr="00BF3E01" w:rsidRDefault="0070566D" w:rsidP="001C0361">
      <w:pPr>
        <w:spacing w:after="0" w:line="240" w:lineRule="auto"/>
        <w:jc w:val="both"/>
        <w:rPr>
          <w:rFonts w:ascii="Times New Roman" w:hAnsi="Times New Roman"/>
          <w:b/>
          <w:i/>
          <w:sz w:val="26"/>
          <w:szCs w:val="26"/>
        </w:rPr>
      </w:pPr>
      <w:r w:rsidRPr="00BF3E01">
        <w:rPr>
          <w:rFonts w:ascii="Times New Roman" w:hAnsi="Times New Roman"/>
          <w:sz w:val="26"/>
          <w:szCs w:val="26"/>
          <w:lang w:eastAsia="ru-RU"/>
        </w:rPr>
        <w:t xml:space="preserve">2.3. В состав ППк входят: </w:t>
      </w:r>
      <w:r w:rsidRPr="00BF3E01">
        <w:rPr>
          <w:rFonts w:ascii="Times New Roman" w:hAnsi="Times New Roman"/>
          <w:sz w:val="26"/>
          <w:szCs w:val="26"/>
        </w:rPr>
        <w:t>председатель ППк — заместитель руководителя организации, воспитатель, учитель  начального звена, учитель среднего звена.</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Заместитель председателя ППк и секретарь ППк определяются из числа членов ППк на заседании ППк.</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2.4. Заседания ППк проводятся под руководством председателя ППк или лица, исполняющего его обязанности.</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2.5. Ход заседания фиксируется в протоколе (приложение № 1).</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Протокол ППк оформляется не позднее </w:t>
      </w:r>
      <w:r w:rsidRPr="00BF3E01">
        <w:rPr>
          <w:rFonts w:ascii="Times New Roman" w:hAnsi="Times New Roman"/>
          <w:i/>
          <w:sz w:val="26"/>
          <w:szCs w:val="26"/>
        </w:rPr>
        <w:t>пяти рабочих дней</w:t>
      </w:r>
      <w:r w:rsidRPr="00BF3E01">
        <w:rPr>
          <w:rFonts w:ascii="Times New Roman" w:hAnsi="Times New Roman"/>
          <w:sz w:val="26"/>
          <w:szCs w:val="26"/>
        </w:rPr>
        <w:t xml:space="preserve"> п</w:t>
      </w:r>
      <w:r w:rsidRPr="00BF3E01">
        <w:rPr>
          <w:rFonts w:ascii="Times New Roman" w:hAnsi="Times New Roman"/>
          <w:sz w:val="26"/>
          <w:szCs w:val="26"/>
          <w:lang w:eastAsia="ru-RU"/>
        </w:rPr>
        <w:t>осле проведения заседания и подписывается всеми участниками заседания ППк.</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2.6. Секретарь ППк заносит информацию о заседаниях в Журнал учета заседаний ППк.</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lastRenderedPageBreak/>
        <w:t>2.7. Коллегиальное решение ППк, содержащее обобщенную характеристику обучающегося и рекомендации по организации психолого-педагогического сопровождения, фиксируется в заключении (приложение № 2). Заключение подписывается всеми членами ППк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Коллегиальное заключение ППк доводится до сведения родителей (законных представителей) в день проведения заседания.</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В случае несогласия родителей (законных представителей) обучающегося с коллегиальным заключением ППк они выражают свое мнение в письменной форме в соответствующем разделе заключения ППк,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Коллегиальное заключение ППк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w:t>
      </w:r>
      <w:r w:rsidRPr="00BF3E01">
        <w:rPr>
          <w:rFonts w:ascii="Times New Roman" w:hAnsi="Times New Roman"/>
          <w:i/>
          <w:sz w:val="26"/>
          <w:szCs w:val="26"/>
        </w:rPr>
        <w:t>трех рабочих дней</w:t>
      </w:r>
      <w:r w:rsidRPr="00BF3E01">
        <w:rPr>
          <w:rFonts w:ascii="Times New Roman" w:hAnsi="Times New Roman"/>
          <w:b/>
          <w:i/>
          <w:sz w:val="26"/>
          <w:szCs w:val="26"/>
        </w:rPr>
        <w:t xml:space="preserve"> </w:t>
      </w:r>
      <w:r w:rsidRPr="00BF3E01">
        <w:rPr>
          <w:rFonts w:ascii="Times New Roman" w:hAnsi="Times New Roman"/>
          <w:sz w:val="26"/>
          <w:szCs w:val="26"/>
          <w:lang w:eastAsia="ru-RU"/>
        </w:rPr>
        <w:t>после проведения заседания.</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2.8. Секретарь ППк регистрирует коллегиальное заключение ППк в Журнале регистрации коллегиальных заключений психолого-педагогического консилиума.</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2.9. При направлении обучающегося на психолого-медико-педагогическую комиссию (далее — ПМПК) оформляется Представление ППк на обучающегося (приложение № 3).</w:t>
      </w:r>
    </w:p>
    <w:p w:rsidR="0070566D" w:rsidRPr="00BF3E01" w:rsidRDefault="0070566D" w:rsidP="00A22C2B">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Представление ППк на обучающегося для предоставления на ПМПК выдается родителям (законным представителям) под личную подпись.</w:t>
      </w:r>
    </w:p>
    <w:p w:rsidR="0070566D" w:rsidRPr="00BF3E01" w:rsidRDefault="0070566D" w:rsidP="00A22C2B">
      <w:pPr>
        <w:spacing w:after="0" w:line="240" w:lineRule="auto"/>
        <w:jc w:val="both"/>
        <w:rPr>
          <w:rFonts w:ascii="Times New Roman" w:hAnsi="Times New Roman"/>
          <w:sz w:val="26"/>
          <w:szCs w:val="26"/>
          <w:lang w:eastAsia="ru-RU"/>
        </w:rPr>
      </w:pPr>
    </w:p>
    <w:p w:rsidR="0070566D" w:rsidRPr="00BF3E01" w:rsidRDefault="0070566D" w:rsidP="00D41F3F">
      <w:pPr>
        <w:spacing w:after="150" w:line="240" w:lineRule="auto"/>
        <w:jc w:val="center"/>
        <w:rPr>
          <w:rFonts w:ascii="Times New Roman" w:hAnsi="Times New Roman"/>
          <w:sz w:val="26"/>
          <w:szCs w:val="26"/>
          <w:lang w:eastAsia="ru-RU"/>
        </w:rPr>
      </w:pPr>
      <w:r w:rsidRPr="00BF3E01">
        <w:rPr>
          <w:rFonts w:ascii="Times New Roman" w:hAnsi="Times New Roman"/>
          <w:b/>
          <w:bCs/>
          <w:sz w:val="26"/>
          <w:szCs w:val="26"/>
          <w:lang w:eastAsia="ru-RU"/>
        </w:rPr>
        <w:t>3. Режим деятельности ППк</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3.1. 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3.2. Заседания ППк подразделяются на плановые и внеплановые.</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3.2.1. Плановые заседания ППк проводятся в соответствии с графиком проведения, но не реже</w:t>
      </w:r>
      <w:r w:rsidRPr="00BF3E01">
        <w:rPr>
          <w:rFonts w:ascii="Times New Roman" w:hAnsi="Times New Roman"/>
          <w:b/>
          <w:i/>
          <w:sz w:val="26"/>
          <w:szCs w:val="26"/>
        </w:rPr>
        <w:t xml:space="preserve"> </w:t>
      </w:r>
      <w:r w:rsidRPr="00BF3E01">
        <w:rPr>
          <w:rFonts w:ascii="Times New Roman" w:hAnsi="Times New Roman"/>
          <w:i/>
          <w:sz w:val="26"/>
          <w:szCs w:val="26"/>
        </w:rPr>
        <w:t>одного раза в полугодие</w:t>
      </w:r>
      <w:r w:rsidRPr="00BF3E01">
        <w:rPr>
          <w:rFonts w:ascii="Times New Roman" w:hAnsi="Times New Roman"/>
          <w:b/>
          <w:i/>
          <w:sz w:val="26"/>
          <w:szCs w:val="26"/>
        </w:rPr>
        <w:t xml:space="preserve"> </w:t>
      </w:r>
      <w:r w:rsidRPr="00BF3E01">
        <w:rPr>
          <w:rFonts w:ascii="Times New Roman" w:hAnsi="Times New Roman"/>
          <w:sz w:val="26"/>
          <w:szCs w:val="26"/>
          <w:lang w:eastAsia="ru-RU"/>
        </w:rPr>
        <w:t>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3.2.2. Внеплановые заседания ППк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в других случаях.</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3.3. При проведении ППк учитываются результаты освоения содержания образовательной программы, комплексного обследования специалистами ППк, степень социализации и адаптации обучающегося.</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3.4. Специалисты, включенные в состав ППк, выполняют работу в рамках основного рабочего времени, составляя индивидуальный план работы в соответствии с планом </w:t>
      </w:r>
      <w:r w:rsidRPr="00BF3E01">
        <w:rPr>
          <w:rFonts w:ascii="Times New Roman" w:hAnsi="Times New Roman"/>
          <w:sz w:val="26"/>
          <w:szCs w:val="26"/>
          <w:lang w:eastAsia="ru-RU"/>
        </w:rPr>
        <w:lastRenderedPageBreak/>
        <w:t>заседаний ППк, а также запросами участников образовательных отношений на обследование и организацию комплексного сопровождения обучающихся.</w:t>
      </w:r>
    </w:p>
    <w:p w:rsidR="0070566D" w:rsidRPr="00BF3E01" w:rsidRDefault="0070566D" w:rsidP="00D41F3F">
      <w:pPr>
        <w:spacing w:after="150" w:line="240" w:lineRule="auto"/>
        <w:jc w:val="center"/>
        <w:rPr>
          <w:rFonts w:ascii="Times New Roman" w:hAnsi="Times New Roman"/>
          <w:b/>
          <w:i/>
          <w:sz w:val="26"/>
          <w:szCs w:val="26"/>
          <w:lang w:eastAsia="ru-RU"/>
        </w:rPr>
      </w:pPr>
    </w:p>
    <w:p w:rsidR="0070566D" w:rsidRPr="00BF3E01" w:rsidRDefault="0070566D" w:rsidP="00D41F3F">
      <w:pPr>
        <w:spacing w:after="150" w:line="240" w:lineRule="auto"/>
        <w:jc w:val="center"/>
        <w:rPr>
          <w:rFonts w:ascii="Times New Roman" w:hAnsi="Times New Roman"/>
          <w:sz w:val="26"/>
          <w:szCs w:val="26"/>
          <w:lang w:eastAsia="ru-RU"/>
        </w:rPr>
      </w:pPr>
      <w:r w:rsidRPr="00BF3E01">
        <w:rPr>
          <w:rFonts w:ascii="Times New Roman" w:hAnsi="Times New Roman"/>
          <w:b/>
          <w:bCs/>
          <w:sz w:val="26"/>
          <w:szCs w:val="26"/>
          <w:lang w:eastAsia="ru-RU"/>
        </w:rPr>
        <w:t>4. Проведение обследования</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4.1. Процедура и продолжительность обследования ППк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4.2. Обследование обучающегося специалистами ППк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w:t>
      </w:r>
      <w:hyperlink r:id="rId7" w:anchor="/document/118/69559/qwe3/" w:history="1">
        <w:r w:rsidRPr="00BF3E01">
          <w:rPr>
            <w:rFonts w:ascii="Times New Roman" w:hAnsi="Times New Roman"/>
            <w:sz w:val="26"/>
            <w:szCs w:val="26"/>
            <w:lang w:eastAsia="ru-RU"/>
          </w:rPr>
          <w:t>приложение № 4</w:t>
        </w:r>
      </w:hyperlink>
      <w:r w:rsidRPr="00BF3E01">
        <w:rPr>
          <w:rFonts w:ascii="Times New Roman" w:hAnsi="Times New Roman"/>
          <w:sz w:val="26"/>
          <w:szCs w:val="26"/>
          <w:lang w:eastAsia="ru-RU"/>
        </w:rPr>
        <w:t>).</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4.3. Секретарь ППк по согласованию с председателем ППк заблаговременно информирует членов ППк о предстоящем заседании ППк, организует подготовку и проведение заседания ППк.</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4.4. На период подготовки к ППк и последующей реализации рекомендаций обучающемуся назначается ведущий специалист: учитель и/или классный руководитель</w:t>
      </w:r>
      <w:r w:rsidRPr="00BF3E01">
        <w:rPr>
          <w:rFonts w:ascii="Times New Roman" w:hAnsi="Times New Roman"/>
          <w:i/>
          <w:sz w:val="26"/>
          <w:szCs w:val="26"/>
          <w:lang w:eastAsia="ru-RU"/>
        </w:rPr>
        <w:t xml:space="preserve">, </w:t>
      </w:r>
      <w:r w:rsidRPr="00BF3E01">
        <w:rPr>
          <w:rFonts w:ascii="Times New Roman" w:hAnsi="Times New Roman"/>
          <w:sz w:val="26"/>
          <w:szCs w:val="26"/>
          <w:lang w:eastAsia="ru-RU"/>
        </w:rPr>
        <w:t>воспитатель или другой специалист. Ведущий специалист представляет обучающегося на ППк и выходит с инициативой повторных обсуждений на ППк (при необходимости).</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4.5. По данным обследования каждым специалистом составляется заключение и разрабатываются рекомендации.</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На заседании ППк обсуждаются результаты обследования ребенка каждым специалистом, составляется коллегиальное заключение ППк.</w:t>
      </w:r>
    </w:p>
    <w:p w:rsidR="0070566D" w:rsidRPr="00BF3E01" w:rsidRDefault="0070566D" w:rsidP="00950C2B">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ППк, степени социализации и адаптации обучающегося.</w:t>
      </w:r>
    </w:p>
    <w:p w:rsidR="0070566D" w:rsidRPr="00BF3E01" w:rsidRDefault="0070566D" w:rsidP="001C0361">
      <w:pPr>
        <w:spacing w:after="0" w:line="240" w:lineRule="auto"/>
        <w:jc w:val="center"/>
        <w:rPr>
          <w:rFonts w:ascii="Times New Roman" w:hAnsi="Times New Roman"/>
          <w:sz w:val="26"/>
          <w:szCs w:val="26"/>
          <w:lang w:eastAsia="ru-RU"/>
        </w:rPr>
      </w:pPr>
      <w:r w:rsidRPr="00BF3E01">
        <w:rPr>
          <w:rFonts w:ascii="Times New Roman" w:hAnsi="Times New Roman"/>
          <w:b/>
          <w:bCs/>
          <w:sz w:val="26"/>
          <w:szCs w:val="26"/>
          <w:lang w:eastAsia="ru-RU"/>
        </w:rPr>
        <w:t>5. Содержание рекомендаций ППк по организации психолого-педагогического сопровождения обучающихся</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5.1. Рекомендации ППк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70566D" w:rsidRPr="00BF3E01" w:rsidRDefault="0070566D" w:rsidP="00891FE3">
      <w:pPr>
        <w:numPr>
          <w:ilvl w:val="0"/>
          <w:numId w:val="1"/>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разработку адаптированной основной общеобразовательной программы;</w:t>
      </w:r>
    </w:p>
    <w:p w:rsidR="0070566D" w:rsidRPr="00BF3E01" w:rsidRDefault="0070566D" w:rsidP="00891FE3">
      <w:pPr>
        <w:numPr>
          <w:ilvl w:val="0"/>
          <w:numId w:val="1"/>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разработку индивидуального учебного плана обучающегося;</w:t>
      </w:r>
    </w:p>
    <w:p w:rsidR="0070566D" w:rsidRPr="00BF3E01" w:rsidRDefault="0070566D" w:rsidP="00891FE3">
      <w:pPr>
        <w:numPr>
          <w:ilvl w:val="0"/>
          <w:numId w:val="1"/>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адаптацию учебных и контрольно-измерительных материалов;</w:t>
      </w:r>
    </w:p>
    <w:p w:rsidR="0070566D" w:rsidRPr="00BF3E01" w:rsidRDefault="0070566D" w:rsidP="00891FE3">
      <w:pPr>
        <w:numPr>
          <w:ilvl w:val="0"/>
          <w:numId w:val="1"/>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другие условия психолого-педагогического сопровождения в рамках компетенции организации.</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5.2. Рекомендации ППк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70566D" w:rsidRPr="00BF3E01" w:rsidRDefault="0070566D" w:rsidP="00891FE3">
      <w:pPr>
        <w:numPr>
          <w:ilvl w:val="0"/>
          <w:numId w:val="2"/>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дополнительный выходной день;</w:t>
      </w:r>
    </w:p>
    <w:p w:rsidR="0070566D" w:rsidRPr="00BF3E01" w:rsidRDefault="0070566D" w:rsidP="00891FE3">
      <w:pPr>
        <w:numPr>
          <w:ilvl w:val="0"/>
          <w:numId w:val="2"/>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организацию дополнительной двигательной нагрузки в течение учебного дня/снижение двигательной нагрузки;</w:t>
      </w:r>
    </w:p>
    <w:p w:rsidR="0070566D" w:rsidRPr="00BF3E01" w:rsidRDefault="0070566D" w:rsidP="00891FE3">
      <w:pPr>
        <w:numPr>
          <w:ilvl w:val="0"/>
          <w:numId w:val="2"/>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предоставление дополнительных перерывов для приема пищи, лекарств;</w:t>
      </w:r>
    </w:p>
    <w:p w:rsidR="0070566D" w:rsidRPr="00BF3E01" w:rsidRDefault="0070566D" w:rsidP="00891FE3">
      <w:pPr>
        <w:numPr>
          <w:ilvl w:val="0"/>
          <w:numId w:val="2"/>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снижение объема задаваемой на дом работы;</w:t>
      </w:r>
    </w:p>
    <w:p w:rsidR="0070566D" w:rsidRPr="00BF3E01" w:rsidRDefault="0070566D" w:rsidP="00891FE3">
      <w:pPr>
        <w:numPr>
          <w:ilvl w:val="0"/>
          <w:numId w:val="2"/>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lastRenderedPageBreak/>
        <w:t>предоставление услуг ассистента (помощника), оказывающего обучающимся необходимую техническую помощь;</w:t>
      </w:r>
    </w:p>
    <w:p w:rsidR="0070566D" w:rsidRPr="00BF3E01" w:rsidRDefault="0070566D" w:rsidP="00891FE3">
      <w:pPr>
        <w:numPr>
          <w:ilvl w:val="0"/>
          <w:numId w:val="2"/>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другие условия психолого-педагогического сопровождения в рамках компетенции организации.</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5.3. Рекомендации ППк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70566D" w:rsidRPr="00BF3E01" w:rsidRDefault="0070566D" w:rsidP="00891FE3">
      <w:pPr>
        <w:numPr>
          <w:ilvl w:val="0"/>
          <w:numId w:val="3"/>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проведение групповых и (или) индивидуальных коррекционно-развивающих и компенсирующих занятий с обучающимся;</w:t>
      </w:r>
    </w:p>
    <w:p w:rsidR="0070566D" w:rsidRPr="00BF3E01" w:rsidRDefault="0070566D" w:rsidP="00891FE3">
      <w:pPr>
        <w:numPr>
          <w:ilvl w:val="0"/>
          <w:numId w:val="3"/>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разработку индивидуального учебного плана обучающегося;</w:t>
      </w:r>
    </w:p>
    <w:p w:rsidR="0070566D" w:rsidRPr="00BF3E01" w:rsidRDefault="0070566D" w:rsidP="00891FE3">
      <w:pPr>
        <w:numPr>
          <w:ilvl w:val="0"/>
          <w:numId w:val="3"/>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адаптацию учебных и контрольно-измерительных материалов;</w:t>
      </w:r>
    </w:p>
    <w:p w:rsidR="0070566D" w:rsidRPr="00BF3E01" w:rsidRDefault="0070566D" w:rsidP="00891FE3">
      <w:pPr>
        <w:numPr>
          <w:ilvl w:val="0"/>
          <w:numId w:val="3"/>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профилактику асоциального (девиантного) поведения обучающегося;</w:t>
      </w:r>
    </w:p>
    <w:p w:rsidR="0070566D" w:rsidRPr="00BF3E01" w:rsidRDefault="0070566D" w:rsidP="00891FE3">
      <w:pPr>
        <w:numPr>
          <w:ilvl w:val="0"/>
          <w:numId w:val="3"/>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другие условия психолого-педагогического сопровождения в рамках компетенции организации.</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70566D" w:rsidRPr="00BF3E01" w:rsidRDefault="0070566D" w:rsidP="001C0361">
      <w:pPr>
        <w:spacing w:after="150" w:line="240" w:lineRule="auto"/>
        <w:jc w:val="both"/>
        <w:rPr>
          <w:rFonts w:ascii="Times New Roman" w:hAnsi="Times New Roman"/>
          <w:sz w:val="26"/>
          <w:szCs w:val="26"/>
          <w:lang w:eastAsia="ru-RU"/>
        </w:rPr>
      </w:pPr>
    </w:p>
    <w:p w:rsidR="0070566D" w:rsidRPr="00BF3E01" w:rsidRDefault="0070566D" w:rsidP="001C0361">
      <w:pPr>
        <w:spacing w:after="150" w:line="240" w:lineRule="auto"/>
        <w:jc w:val="both"/>
        <w:rPr>
          <w:rFonts w:ascii="Times New Roman" w:hAnsi="Times New Roman"/>
          <w:sz w:val="26"/>
          <w:szCs w:val="26"/>
          <w:lang w:eastAsia="ru-RU"/>
        </w:rPr>
      </w:pPr>
    </w:p>
    <w:p w:rsidR="0070566D" w:rsidRPr="00BF3E01" w:rsidRDefault="0070566D" w:rsidP="001C0361">
      <w:pPr>
        <w:spacing w:after="150" w:line="240" w:lineRule="auto"/>
        <w:jc w:val="both"/>
        <w:rPr>
          <w:rFonts w:ascii="Times New Roman" w:hAnsi="Times New Roman"/>
          <w:sz w:val="26"/>
          <w:szCs w:val="26"/>
          <w:lang w:eastAsia="ru-RU"/>
        </w:rPr>
      </w:pPr>
    </w:p>
    <w:p w:rsidR="0070566D" w:rsidRPr="00BF3E01" w:rsidRDefault="0070566D" w:rsidP="001C0361">
      <w:pPr>
        <w:spacing w:after="150" w:line="240" w:lineRule="auto"/>
        <w:jc w:val="both"/>
        <w:rPr>
          <w:rFonts w:ascii="Times New Roman" w:hAnsi="Times New Roman"/>
          <w:sz w:val="26"/>
          <w:szCs w:val="26"/>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Pr="00E16C12" w:rsidRDefault="0070566D" w:rsidP="001C0361">
      <w:pPr>
        <w:spacing w:after="150" w:line="240" w:lineRule="auto"/>
        <w:jc w:val="both"/>
        <w:rPr>
          <w:rFonts w:ascii="Times New Roman" w:hAnsi="Times New Roman"/>
          <w:sz w:val="28"/>
          <w:szCs w:val="28"/>
          <w:lang w:eastAsia="ru-RU"/>
        </w:rPr>
      </w:pPr>
    </w:p>
    <w:p w:rsidR="0070566D" w:rsidRPr="00C12B47" w:rsidRDefault="0070566D" w:rsidP="00DB04FD">
      <w:pPr>
        <w:spacing w:after="0" w:line="240" w:lineRule="auto"/>
        <w:jc w:val="right"/>
        <w:rPr>
          <w:rFonts w:ascii="Times New Roman" w:hAnsi="Times New Roman"/>
          <w:lang w:eastAsia="ru-RU"/>
        </w:rPr>
      </w:pPr>
      <w:r w:rsidRPr="00843AB2">
        <w:rPr>
          <w:rFonts w:ascii="Times New Roman" w:hAnsi="Times New Roman"/>
          <w:lang w:eastAsia="ru-RU"/>
        </w:rPr>
        <w:lastRenderedPageBreak/>
        <w:t xml:space="preserve">Приложение № </w:t>
      </w:r>
      <w:r w:rsidRPr="00843AB2">
        <w:rPr>
          <w:rFonts w:ascii="Times New Roman" w:hAnsi="Times New Roman"/>
          <w:i/>
          <w:iCs/>
          <w:shd w:val="clear" w:color="auto" w:fill="FFFFCC"/>
          <w:lang w:eastAsia="ru-RU"/>
        </w:rPr>
        <w:t>1</w:t>
      </w:r>
    </w:p>
    <w:p w:rsidR="0070566D" w:rsidRPr="00843AB2" w:rsidRDefault="0070566D" w:rsidP="00DB04FD">
      <w:pPr>
        <w:spacing w:after="0" w:line="240" w:lineRule="auto"/>
        <w:jc w:val="right"/>
        <w:rPr>
          <w:rFonts w:ascii="Times New Roman" w:hAnsi="Times New Roman"/>
          <w:lang w:eastAsia="ru-RU"/>
        </w:rPr>
      </w:pPr>
      <w:r w:rsidRPr="00843AB2">
        <w:rPr>
          <w:rFonts w:ascii="Times New Roman" w:hAnsi="Times New Roman"/>
          <w:lang w:eastAsia="ru-RU"/>
        </w:rPr>
        <w:t xml:space="preserve">к Положению о психолого-педагогическом консилиуме, </w:t>
      </w:r>
    </w:p>
    <w:p w:rsidR="0070566D" w:rsidRPr="00843AB2" w:rsidRDefault="0070566D" w:rsidP="00843AB2">
      <w:pPr>
        <w:spacing w:after="0" w:line="240" w:lineRule="auto"/>
        <w:jc w:val="right"/>
        <w:rPr>
          <w:rFonts w:ascii="Times New Roman" w:hAnsi="Times New Roman"/>
          <w:b/>
          <w:i/>
        </w:rPr>
      </w:pPr>
      <w:r w:rsidRPr="00843AB2">
        <w:rPr>
          <w:rFonts w:ascii="Times New Roman" w:hAnsi="Times New Roman"/>
          <w:lang w:eastAsia="ru-RU"/>
        </w:rPr>
        <w:t>утвержденному</w:t>
      </w:r>
      <w:r w:rsidRPr="00843AB2">
        <w:rPr>
          <w:rFonts w:ascii="Times New Roman" w:hAnsi="Times New Roman"/>
          <w:b/>
          <w:i/>
          <w:lang w:eastAsia="ru-RU"/>
        </w:rPr>
        <w:t xml:space="preserve"> </w:t>
      </w:r>
      <w:r w:rsidRPr="00843AB2">
        <w:rPr>
          <w:rFonts w:ascii="Times New Roman" w:hAnsi="Times New Roman"/>
        </w:rPr>
        <w:t>29.09.2023.</w:t>
      </w:r>
    </w:p>
    <w:p w:rsidR="0070566D" w:rsidRPr="00BF3E01" w:rsidRDefault="0070566D" w:rsidP="00BF3E01">
      <w:pPr>
        <w:spacing w:after="0" w:line="240" w:lineRule="auto"/>
        <w:jc w:val="center"/>
        <w:rPr>
          <w:rFonts w:ascii="Times New Roman" w:hAnsi="Times New Roman"/>
          <w:sz w:val="24"/>
          <w:szCs w:val="24"/>
        </w:rPr>
      </w:pPr>
      <w:r w:rsidRPr="00BF3E01">
        <w:rPr>
          <w:rFonts w:ascii="Times New Roman" w:hAnsi="Times New Roman"/>
          <w:sz w:val="24"/>
          <w:szCs w:val="24"/>
        </w:rPr>
        <w:t>Муниципальное бюджетное общеобразовательное учреждение</w:t>
      </w:r>
    </w:p>
    <w:p w:rsidR="0070566D" w:rsidRPr="00BF3E01" w:rsidRDefault="0070566D" w:rsidP="00843AB2">
      <w:pPr>
        <w:spacing w:after="0" w:line="240" w:lineRule="auto"/>
        <w:jc w:val="center"/>
        <w:rPr>
          <w:rFonts w:ascii="Times New Roman" w:hAnsi="Times New Roman"/>
          <w:sz w:val="24"/>
          <w:szCs w:val="24"/>
        </w:rPr>
      </w:pPr>
      <w:r w:rsidRPr="00BF3E01">
        <w:rPr>
          <w:rFonts w:ascii="Times New Roman" w:hAnsi="Times New Roman"/>
          <w:sz w:val="24"/>
          <w:szCs w:val="24"/>
        </w:rPr>
        <w:t>«Верхнесыповская основная общеобразовательная школа»</w:t>
      </w:r>
      <w:r w:rsidRPr="00BF3E01">
        <w:rPr>
          <w:rFonts w:ascii="Times New Roman" w:hAnsi="Times New Roman"/>
          <w:sz w:val="24"/>
          <w:szCs w:val="24"/>
        </w:rPr>
        <w:br/>
        <w:t>(МБОУ «Верхнесыповская ООШ»)</w:t>
      </w:r>
    </w:p>
    <w:p w:rsidR="0070566D" w:rsidRPr="00843AB2" w:rsidRDefault="0070566D" w:rsidP="00843AB2">
      <w:pPr>
        <w:spacing w:after="0" w:line="240" w:lineRule="auto"/>
        <w:jc w:val="center"/>
        <w:rPr>
          <w:rFonts w:ascii="Times New Roman" w:hAnsi="Times New Roman"/>
          <w:b/>
          <w:bCs/>
          <w:sz w:val="24"/>
          <w:szCs w:val="24"/>
          <w:lang w:eastAsia="ru-RU"/>
        </w:rPr>
      </w:pPr>
      <w:r w:rsidRPr="00BF3E01">
        <w:rPr>
          <w:rFonts w:ascii="Times New Roman" w:hAnsi="Times New Roman"/>
          <w:b/>
          <w:bCs/>
          <w:sz w:val="24"/>
          <w:szCs w:val="24"/>
          <w:lang w:eastAsia="ru-RU"/>
        </w:rPr>
        <w:t>Протокол</w:t>
      </w:r>
      <w:r w:rsidRPr="00BF3E01">
        <w:rPr>
          <w:rFonts w:ascii="Times New Roman" w:hAnsi="Times New Roman"/>
          <w:sz w:val="24"/>
          <w:szCs w:val="24"/>
          <w:lang w:eastAsia="ru-RU"/>
        </w:rPr>
        <w:br/>
      </w:r>
      <w:r w:rsidRPr="00BF3E01">
        <w:rPr>
          <w:rFonts w:ascii="Times New Roman" w:hAnsi="Times New Roman"/>
          <w:b/>
          <w:bCs/>
          <w:sz w:val="24"/>
          <w:szCs w:val="24"/>
          <w:lang w:eastAsia="ru-RU"/>
        </w:rPr>
        <w:t>заседания психолого-педагогического консилиума</w:t>
      </w:r>
    </w:p>
    <w:tbl>
      <w:tblPr>
        <w:tblW w:w="4950" w:type="pct"/>
        <w:tblCellMar>
          <w:top w:w="15" w:type="dxa"/>
          <w:left w:w="15" w:type="dxa"/>
          <w:bottom w:w="15" w:type="dxa"/>
          <w:right w:w="15" w:type="dxa"/>
        </w:tblCellMar>
        <w:tblLook w:val="00A0" w:firstRow="1" w:lastRow="0" w:firstColumn="1" w:lastColumn="0" w:noHBand="0" w:noVBand="0"/>
      </w:tblPr>
      <w:tblGrid>
        <w:gridCol w:w="5534"/>
        <w:gridCol w:w="4436"/>
      </w:tblGrid>
      <w:tr w:rsidR="0070566D" w:rsidRPr="00BF3E01" w:rsidTr="00D41F3F">
        <w:tc>
          <w:tcPr>
            <w:tcW w:w="10228"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b/>
                <w:i/>
                <w:sz w:val="24"/>
                <w:szCs w:val="24"/>
              </w:rPr>
            </w:pPr>
            <w:r w:rsidRPr="00BF3E01">
              <w:rPr>
                <w:rFonts w:ascii="Times New Roman" w:hAnsi="Times New Roman"/>
                <w:b/>
                <w:i/>
                <w:sz w:val="24"/>
                <w:szCs w:val="24"/>
              </w:rPr>
              <w:t>____________ 20__ г.</w:t>
            </w:r>
          </w:p>
        </w:tc>
        <w:tc>
          <w:tcPr>
            <w:tcW w:w="9092"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 1-ппк</w:t>
            </w:r>
          </w:p>
        </w:tc>
      </w:tr>
      <w:tr w:rsidR="0070566D" w:rsidRPr="00BF3E01" w:rsidTr="00D41F3F">
        <w:tc>
          <w:tcPr>
            <w:tcW w:w="0" w:type="auto"/>
            <w:gridSpan w:val="2"/>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 xml:space="preserve">с. Верхний Сып  </w:t>
            </w:r>
          </w:p>
        </w:tc>
      </w:tr>
    </w:tbl>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Председатель — __________________</w:t>
      </w:r>
    </w:p>
    <w:p w:rsidR="0070566D" w:rsidRPr="00BF3E01" w:rsidRDefault="0070566D" w:rsidP="00BF3E01">
      <w:pPr>
        <w:spacing w:after="0" w:line="240" w:lineRule="auto"/>
        <w:rPr>
          <w:rFonts w:ascii="Times New Roman" w:hAnsi="Times New Roman"/>
          <w:b/>
          <w:i/>
          <w:sz w:val="24"/>
          <w:szCs w:val="24"/>
        </w:rPr>
      </w:pPr>
      <w:r w:rsidRPr="00BF3E01">
        <w:rPr>
          <w:rFonts w:ascii="Times New Roman" w:hAnsi="Times New Roman"/>
          <w:sz w:val="24"/>
          <w:szCs w:val="24"/>
        </w:rPr>
        <w:t>Секретарь —</w:t>
      </w:r>
      <w:r w:rsidRPr="00BF3E01">
        <w:rPr>
          <w:rFonts w:ascii="Times New Roman" w:hAnsi="Times New Roman"/>
          <w:b/>
          <w:i/>
          <w:sz w:val="24"/>
          <w:szCs w:val="24"/>
        </w:rPr>
        <w:t xml:space="preserve"> ____</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Присутствовали: члены ППк</w:t>
      </w:r>
    </w:p>
    <w:p w:rsidR="0070566D" w:rsidRPr="00BF3E01" w:rsidRDefault="0070566D" w:rsidP="00BF3E01">
      <w:pPr>
        <w:spacing w:after="0" w:line="240" w:lineRule="auto"/>
        <w:rPr>
          <w:rFonts w:ascii="Times New Roman" w:hAnsi="Times New Roman"/>
          <w:b/>
          <w:i/>
          <w:sz w:val="24"/>
          <w:szCs w:val="24"/>
        </w:rPr>
      </w:pPr>
      <w:r w:rsidRPr="00BF3E01">
        <w:rPr>
          <w:rFonts w:ascii="Times New Roman" w:hAnsi="Times New Roman"/>
          <w:b/>
          <w:i/>
          <w:sz w:val="24"/>
          <w:szCs w:val="24"/>
        </w:rPr>
        <w:t>Учителя  среднего звена: ____________________________</w:t>
      </w:r>
    </w:p>
    <w:p w:rsidR="0070566D" w:rsidRPr="00BF3E01" w:rsidRDefault="0070566D" w:rsidP="00BF3E01">
      <w:pPr>
        <w:spacing w:after="0" w:line="240" w:lineRule="auto"/>
        <w:rPr>
          <w:rFonts w:ascii="Times New Roman" w:hAnsi="Times New Roman"/>
          <w:b/>
          <w:i/>
          <w:sz w:val="24"/>
          <w:szCs w:val="24"/>
        </w:rPr>
      </w:pPr>
      <w:r w:rsidRPr="00BF3E01">
        <w:rPr>
          <w:rFonts w:ascii="Times New Roman" w:hAnsi="Times New Roman"/>
          <w:b/>
          <w:i/>
          <w:sz w:val="24"/>
          <w:szCs w:val="24"/>
        </w:rPr>
        <w:t>Учитель начальных классов</w:t>
      </w:r>
      <w:r w:rsidRPr="00BF3E01">
        <w:rPr>
          <w:rFonts w:ascii="Times New Roman" w:hAnsi="Times New Roman"/>
          <w:b/>
          <w:i/>
          <w:sz w:val="24"/>
          <w:szCs w:val="24"/>
          <w:lang w:val="tt-RU"/>
        </w:rPr>
        <w:t xml:space="preserve">: </w:t>
      </w:r>
      <w:r w:rsidRPr="00BF3E01">
        <w:rPr>
          <w:rFonts w:ascii="Times New Roman" w:hAnsi="Times New Roman"/>
          <w:b/>
          <w:i/>
          <w:sz w:val="24"/>
          <w:szCs w:val="24"/>
        </w:rPr>
        <w:t xml:space="preserve"> _____________________</w:t>
      </w:r>
    </w:p>
    <w:p w:rsidR="0070566D" w:rsidRPr="00BF3E01" w:rsidRDefault="0070566D" w:rsidP="00BF3E01">
      <w:pPr>
        <w:spacing w:after="0" w:line="240" w:lineRule="auto"/>
        <w:rPr>
          <w:rFonts w:ascii="Times New Roman" w:hAnsi="Times New Roman"/>
          <w:b/>
          <w:i/>
          <w:sz w:val="24"/>
          <w:szCs w:val="24"/>
        </w:rPr>
      </w:pPr>
      <w:r w:rsidRPr="00BF3E01">
        <w:rPr>
          <w:rFonts w:ascii="Times New Roman" w:hAnsi="Times New Roman"/>
          <w:b/>
          <w:i/>
          <w:sz w:val="24"/>
          <w:szCs w:val="24"/>
        </w:rPr>
        <w:t>Воспитатель: _______________________</w:t>
      </w:r>
    </w:p>
    <w:p w:rsidR="0070566D" w:rsidRPr="00BF3E01" w:rsidRDefault="0070566D" w:rsidP="00BF3E01">
      <w:pPr>
        <w:spacing w:after="0" w:line="240" w:lineRule="auto"/>
        <w:rPr>
          <w:rFonts w:ascii="Times New Roman" w:hAnsi="Times New Roman"/>
          <w:sz w:val="24"/>
          <w:szCs w:val="24"/>
          <w:lang w:val="tt-RU"/>
        </w:rPr>
      </w:pPr>
      <w:r w:rsidRPr="00BF3E01">
        <w:rPr>
          <w:rFonts w:ascii="Times New Roman" w:hAnsi="Times New Roman"/>
          <w:sz w:val="24"/>
          <w:szCs w:val="24"/>
        </w:rPr>
        <w:t>Родитель</w:t>
      </w:r>
      <w:r w:rsidRPr="00BF3E01">
        <w:rPr>
          <w:rFonts w:ascii="Times New Roman" w:hAnsi="Times New Roman"/>
          <w:sz w:val="24"/>
          <w:szCs w:val="24"/>
          <w:lang w:val="tt-RU"/>
        </w:rPr>
        <w:t>:</w:t>
      </w:r>
      <w:r w:rsidRPr="00BF3E01">
        <w:rPr>
          <w:rFonts w:ascii="Times New Roman" w:hAnsi="Times New Roman"/>
          <w:sz w:val="24"/>
          <w:szCs w:val="24"/>
        </w:rPr>
        <w:t xml:space="preserve">   </w:t>
      </w:r>
      <w:r w:rsidRPr="00BF3E01">
        <w:rPr>
          <w:rFonts w:ascii="Times New Roman" w:hAnsi="Times New Roman"/>
          <w:sz w:val="24"/>
          <w:szCs w:val="24"/>
          <w:lang w:val="tt-RU"/>
        </w:rPr>
        <w:t xml:space="preserve">   </w:t>
      </w:r>
      <w:r w:rsidRPr="00BF3E01">
        <w:rPr>
          <w:rFonts w:ascii="Times New Roman" w:hAnsi="Times New Roman"/>
          <w:sz w:val="24"/>
          <w:szCs w:val="24"/>
          <w:lang w:val="tt-RU" w:eastAsia="ru-RU"/>
        </w:rPr>
        <w:t>________________</w:t>
      </w:r>
      <w:r w:rsidRPr="00BF3E01">
        <w:rPr>
          <w:rFonts w:ascii="Times New Roman" w:hAnsi="Times New Roman"/>
          <w:sz w:val="24"/>
          <w:szCs w:val="24"/>
          <w:lang w:val="tt-RU"/>
        </w:rPr>
        <w:t xml:space="preserve">   </w:t>
      </w:r>
    </w:p>
    <w:p w:rsidR="0070566D" w:rsidRPr="00BF3E01" w:rsidRDefault="0070566D" w:rsidP="00BF3E01">
      <w:pPr>
        <w:spacing w:after="0" w:line="240" w:lineRule="auto"/>
        <w:rPr>
          <w:rFonts w:ascii="Times New Roman" w:hAnsi="Times New Roman"/>
          <w:sz w:val="24"/>
          <w:szCs w:val="24"/>
          <w:lang w:val="tt-RU"/>
        </w:rPr>
      </w:pPr>
      <w:r w:rsidRPr="00BF3E01">
        <w:rPr>
          <w:rFonts w:ascii="Times New Roman" w:hAnsi="Times New Roman"/>
          <w:sz w:val="24"/>
          <w:szCs w:val="24"/>
          <w:lang w:val="tt-RU"/>
        </w:rPr>
        <w:t>О</w:t>
      </w:r>
      <w:r w:rsidRPr="00BF3E01">
        <w:rPr>
          <w:rFonts w:ascii="Times New Roman" w:hAnsi="Times New Roman"/>
          <w:sz w:val="24"/>
          <w:szCs w:val="24"/>
        </w:rPr>
        <w:t xml:space="preserve">бучающийся </w:t>
      </w:r>
      <w:r w:rsidRPr="00BF3E01">
        <w:rPr>
          <w:rFonts w:ascii="Times New Roman" w:hAnsi="Times New Roman"/>
          <w:sz w:val="24"/>
          <w:szCs w:val="24"/>
          <w:lang w:val="tt-RU"/>
        </w:rPr>
        <w:t xml:space="preserve">: </w:t>
      </w:r>
      <w:r w:rsidRPr="00BF3E01">
        <w:rPr>
          <w:rFonts w:ascii="Times New Roman" w:hAnsi="Times New Roman"/>
          <w:sz w:val="24"/>
          <w:szCs w:val="24"/>
        </w:rPr>
        <w:t>______________</w:t>
      </w:r>
    </w:p>
    <w:p w:rsidR="0070566D" w:rsidRPr="00BF3E01" w:rsidRDefault="0070566D" w:rsidP="00BF3E01">
      <w:pPr>
        <w:spacing w:after="0" w:line="240" w:lineRule="auto"/>
        <w:rPr>
          <w:rFonts w:ascii="Times New Roman" w:hAnsi="Times New Roman"/>
          <w:sz w:val="24"/>
          <w:szCs w:val="24"/>
          <w:lang w:eastAsia="ru-RU"/>
        </w:rPr>
      </w:pPr>
      <w:r w:rsidRPr="00BF3E01">
        <w:rPr>
          <w:rFonts w:ascii="Times New Roman" w:hAnsi="Times New Roman"/>
          <w:b/>
          <w:bCs/>
          <w:sz w:val="24"/>
          <w:szCs w:val="24"/>
          <w:lang w:eastAsia="ru-RU"/>
        </w:rPr>
        <w:t xml:space="preserve">Отсутствовали: </w:t>
      </w:r>
      <w:r w:rsidRPr="00BF3E01">
        <w:rPr>
          <w:rFonts w:ascii="Times New Roman" w:hAnsi="Times New Roman"/>
          <w:i/>
          <w:iCs/>
          <w:sz w:val="24"/>
          <w:szCs w:val="24"/>
          <w:shd w:val="clear" w:color="auto" w:fill="FFFFCC"/>
          <w:lang w:eastAsia="ru-RU"/>
        </w:rPr>
        <w:t>0</w:t>
      </w:r>
      <w:r w:rsidRPr="00BF3E01">
        <w:rPr>
          <w:rFonts w:ascii="Times New Roman" w:hAnsi="Times New Roman"/>
          <w:sz w:val="24"/>
          <w:szCs w:val="24"/>
          <w:lang w:eastAsia="ru-RU"/>
        </w:rPr>
        <w:t xml:space="preserve"> человек.</w:t>
      </w:r>
    </w:p>
    <w:p w:rsidR="0070566D" w:rsidRPr="00BF3E01" w:rsidRDefault="0070566D" w:rsidP="00BF3E01">
      <w:pPr>
        <w:spacing w:after="0" w:line="240" w:lineRule="auto"/>
        <w:jc w:val="center"/>
        <w:rPr>
          <w:rFonts w:ascii="Times New Roman" w:hAnsi="Times New Roman"/>
          <w:b/>
          <w:bCs/>
          <w:sz w:val="24"/>
          <w:szCs w:val="24"/>
          <w:lang w:eastAsia="ru-RU"/>
        </w:rPr>
      </w:pPr>
      <w:r w:rsidRPr="00BF3E01">
        <w:rPr>
          <w:rFonts w:ascii="Times New Roman" w:hAnsi="Times New Roman"/>
          <w:b/>
          <w:bCs/>
          <w:sz w:val="24"/>
          <w:szCs w:val="24"/>
          <w:lang w:eastAsia="ru-RU"/>
        </w:rPr>
        <w:t>ПОВЕСТКА ДНЯ:</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 xml:space="preserve">1. Рассмотрение документов на нового обучающегося, нуждающегося в </w:t>
      </w:r>
      <w:r>
        <w:rPr>
          <w:rFonts w:ascii="Times New Roman" w:hAnsi="Times New Roman"/>
          <w:sz w:val="24"/>
          <w:szCs w:val="24"/>
        </w:rPr>
        <w:t>психолого -</w:t>
      </w:r>
      <w:r w:rsidRPr="00BF3E01">
        <w:rPr>
          <w:rFonts w:ascii="Times New Roman" w:hAnsi="Times New Roman"/>
          <w:sz w:val="24"/>
          <w:szCs w:val="24"/>
        </w:rPr>
        <w:t>педагогическом сопровождении.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2. Обследование нового обучающегося.</w:t>
      </w:r>
    </w:p>
    <w:p w:rsidR="0070566D" w:rsidRPr="00843AB2"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3. Составление коллегиального заключения.</w:t>
      </w:r>
    </w:p>
    <w:p w:rsidR="0070566D" w:rsidRPr="00BF3E01" w:rsidRDefault="0070566D" w:rsidP="00BF3E01">
      <w:pPr>
        <w:spacing w:after="0" w:line="240" w:lineRule="auto"/>
        <w:rPr>
          <w:rFonts w:ascii="Times New Roman" w:hAnsi="Times New Roman"/>
          <w:b/>
          <w:bCs/>
          <w:sz w:val="24"/>
          <w:szCs w:val="24"/>
          <w:lang w:eastAsia="ru-RU"/>
        </w:rPr>
      </w:pPr>
      <w:r w:rsidRPr="00BF3E01">
        <w:rPr>
          <w:rFonts w:ascii="Times New Roman" w:hAnsi="Times New Roman"/>
          <w:b/>
          <w:bCs/>
          <w:sz w:val="24"/>
          <w:szCs w:val="24"/>
          <w:lang w:eastAsia="ru-RU"/>
        </w:rPr>
        <w:t>СЛУШАЛИ: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______________— представила информацию об обучающемся _______________</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ВЫСТУПИЛИ: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По существу доклада замечаний и вопросов не поступило.</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РЕШИЛИ: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Провести обследование обучающегося  __________________</w:t>
      </w:r>
    </w:p>
    <w:p w:rsidR="0070566D" w:rsidRPr="00BF3E01" w:rsidRDefault="0070566D" w:rsidP="00BF3E01">
      <w:pPr>
        <w:spacing w:after="0" w:line="240" w:lineRule="auto"/>
        <w:rPr>
          <w:rFonts w:ascii="Times New Roman" w:hAnsi="Times New Roman"/>
          <w:sz w:val="24"/>
          <w:szCs w:val="24"/>
          <w:lang w:eastAsia="ru-RU"/>
        </w:rPr>
      </w:pPr>
      <w:r w:rsidRPr="00BF3E01">
        <w:rPr>
          <w:rFonts w:ascii="Times New Roman" w:hAnsi="Times New Roman"/>
          <w:b/>
          <w:bCs/>
          <w:sz w:val="24"/>
          <w:szCs w:val="24"/>
          <w:lang w:eastAsia="ru-RU"/>
        </w:rPr>
        <w:t>2. СЛУШАЛИ: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________________ — изложила условия и процедуру обследования.</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ВЫСТУПИЛИ: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По существу доклада замечаний и вопросов не поступило.</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РЕШИЛИ: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____________________________________________  составили индивидуальные</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заключения по итогам обследования ___________________________ (ФИО обучающегося).</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3. СЛУШАЛИ: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 xml:space="preserve"> __________________— подвела итоги обследования, предложила обобщенные рекомендации.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ВЫСТУПИЛИ:</w:t>
      </w:r>
    </w:p>
    <w:p w:rsidR="0070566D" w:rsidRPr="00BF3E01" w:rsidRDefault="0070566D" w:rsidP="00BF3E01">
      <w:pPr>
        <w:spacing w:after="0" w:line="240" w:lineRule="auto"/>
        <w:rPr>
          <w:rFonts w:ascii="Times New Roman" w:hAnsi="Times New Roman"/>
          <w:sz w:val="24"/>
          <w:szCs w:val="24"/>
        </w:rPr>
      </w:pPr>
      <w:r>
        <w:rPr>
          <w:rFonts w:ascii="Times New Roman" w:hAnsi="Times New Roman"/>
          <w:b/>
          <w:i/>
          <w:sz w:val="24"/>
          <w:szCs w:val="24"/>
        </w:rPr>
        <w:t>____________</w:t>
      </w:r>
      <w:r w:rsidRPr="00BF3E01">
        <w:rPr>
          <w:rFonts w:ascii="Times New Roman" w:hAnsi="Times New Roman"/>
          <w:b/>
          <w:i/>
          <w:sz w:val="24"/>
          <w:szCs w:val="24"/>
        </w:rPr>
        <w:t>_</w:t>
      </w:r>
      <w:r w:rsidRPr="00BF3E01">
        <w:rPr>
          <w:rFonts w:ascii="Times New Roman" w:hAnsi="Times New Roman"/>
          <w:sz w:val="24"/>
          <w:szCs w:val="24"/>
        </w:rPr>
        <w:t xml:space="preserve"> — высказала замечания по рекомендациям по вопросу условий обучения  </w:t>
      </w:r>
      <w:r>
        <w:rPr>
          <w:rFonts w:ascii="Times New Roman" w:hAnsi="Times New Roman"/>
          <w:sz w:val="24"/>
          <w:szCs w:val="24"/>
        </w:rPr>
        <w:t>______________</w:t>
      </w:r>
      <w:r w:rsidRPr="00BF3E01">
        <w:rPr>
          <w:rFonts w:ascii="Times New Roman" w:hAnsi="Times New Roman"/>
          <w:sz w:val="24"/>
          <w:szCs w:val="24"/>
        </w:rPr>
        <w:t xml:space="preserve"> и (предложение)</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РЕШИЛИ: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Оформить коллегиальное заключение для ___________________</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Приложения:</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1) характеристики _______________;</w:t>
      </w:r>
      <w:r>
        <w:rPr>
          <w:rFonts w:ascii="Times New Roman" w:hAnsi="Times New Roman"/>
          <w:sz w:val="24"/>
          <w:szCs w:val="24"/>
        </w:rPr>
        <w:t xml:space="preserve"> </w:t>
      </w:r>
      <w:r w:rsidRPr="00BF3E01">
        <w:rPr>
          <w:rFonts w:ascii="Times New Roman" w:hAnsi="Times New Roman"/>
          <w:sz w:val="24"/>
          <w:szCs w:val="24"/>
        </w:rPr>
        <w:t>2) копии рабочих тетрадей ____________________</w:t>
      </w:r>
    </w:p>
    <w:tbl>
      <w:tblPr>
        <w:tblW w:w="4320" w:type="pct"/>
        <w:tblCellMar>
          <w:top w:w="15" w:type="dxa"/>
          <w:left w:w="15" w:type="dxa"/>
          <w:bottom w:w="15" w:type="dxa"/>
          <w:right w:w="15" w:type="dxa"/>
        </w:tblCellMar>
        <w:tblLook w:val="00A0" w:firstRow="1" w:lastRow="0" w:firstColumn="1" w:lastColumn="0" w:noHBand="0" w:noVBand="0"/>
      </w:tblPr>
      <w:tblGrid>
        <w:gridCol w:w="2510"/>
        <w:gridCol w:w="3070"/>
        <w:gridCol w:w="3070"/>
      </w:tblGrid>
      <w:tr w:rsidR="0070566D" w:rsidRPr="00BF3E01" w:rsidTr="007A77EF">
        <w:tc>
          <w:tcPr>
            <w:tcW w:w="2368"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Председатель</w:t>
            </w:r>
          </w:p>
        </w:tc>
        <w:tc>
          <w:tcPr>
            <w:tcW w:w="2896"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p>
        </w:tc>
        <w:tc>
          <w:tcPr>
            <w:tcW w:w="2896" w:type="dxa"/>
          </w:tcPr>
          <w:p w:rsidR="0070566D" w:rsidRPr="00BF3E01" w:rsidRDefault="0070566D" w:rsidP="00BF3E01">
            <w:pPr>
              <w:spacing w:after="0" w:line="240" w:lineRule="auto"/>
              <w:rPr>
                <w:rFonts w:ascii="Times New Roman" w:hAnsi="Times New Roman"/>
                <w:sz w:val="24"/>
                <w:szCs w:val="24"/>
              </w:rPr>
            </w:pPr>
          </w:p>
        </w:tc>
      </w:tr>
      <w:tr w:rsidR="0070566D" w:rsidRPr="00BF3E01" w:rsidTr="007A77EF">
        <w:tc>
          <w:tcPr>
            <w:tcW w:w="2368"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Члены ППк</w:t>
            </w:r>
          </w:p>
        </w:tc>
        <w:tc>
          <w:tcPr>
            <w:tcW w:w="2896"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p>
        </w:tc>
        <w:tc>
          <w:tcPr>
            <w:tcW w:w="2896" w:type="dxa"/>
          </w:tcPr>
          <w:p w:rsidR="0070566D" w:rsidRPr="00BF3E01" w:rsidRDefault="0070566D" w:rsidP="00BF3E01">
            <w:pPr>
              <w:spacing w:after="0" w:line="240" w:lineRule="auto"/>
              <w:rPr>
                <w:rFonts w:ascii="Times New Roman" w:hAnsi="Times New Roman"/>
                <w:sz w:val="24"/>
                <w:szCs w:val="24"/>
              </w:rPr>
            </w:pPr>
          </w:p>
        </w:tc>
      </w:tr>
      <w:tr w:rsidR="0070566D" w:rsidRPr="00BF3E01" w:rsidTr="007A77EF">
        <w:tc>
          <w:tcPr>
            <w:tcW w:w="2368"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p>
        </w:tc>
        <w:tc>
          <w:tcPr>
            <w:tcW w:w="2896"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p>
        </w:tc>
        <w:tc>
          <w:tcPr>
            <w:tcW w:w="2896" w:type="dxa"/>
          </w:tcPr>
          <w:p w:rsidR="0070566D" w:rsidRPr="00BF3E01" w:rsidRDefault="0070566D" w:rsidP="00BF3E01">
            <w:pPr>
              <w:spacing w:after="0" w:line="240" w:lineRule="auto"/>
              <w:rPr>
                <w:rFonts w:ascii="Times New Roman" w:hAnsi="Times New Roman"/>
                <w:sz w:val="24"/>
                <w:szCs w:val="24"/>
              </w:rPr>
            </w:pPr>
          </w:p>
        </w:tc>
      </w:tr>
      <w:tr w:rsidR="0070566D" w:rsidRPr="00BF3E01" w:rsidTr="007A77EF">
        <w:tc>
          <w:tcPr>
            <w:tcW w:w="2368"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p>
        </w:tc>
        <w:tc>
          <w:tcPr>
            <w:tcW w:w="2896"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p>
        </w:tc>
        <w:tc>
          <w:tcPr>
            <w:tcW w:w="2896" w:type="dxa"/>
          </w:tcPr>
          <w:p w:rsidR="0070566D" w:rsidRPr="00BF3E01" w:rsidRDefault="0070566D" w:rsidP="00BF3E01">
            <w:pPr>
              <w:spacing w:after="0" w:line="240" w:lineRule="auto"/>
              <w:rPr>
                <w:rFonts w:ascii="Times New Roman" w:hAnsi="Times New Roman"/>
                <w:sz w:val="24"/>
                <w:szCs w:val="24"/>
              </w:rPr>
            </w:pPr>
          </w:p>
        </w:tc>
      </w:tr>
      <w:tr w:rsidR="0070566D" w:rsidRPr="00BF3E01" w:rsidTr="007A77EF">
        <w:tc>
          <w:tcPr>
            <w:tcW w:w="2368"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p>
        </w:tc>
        <w:tc>
          <w:tcPr>
            <w:tcW w:w="2896"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p>
        </w:tc>
        <w:tc>
          <w:tcPr>
            <w:tcW w:w="2896" w:type="dxa"/>
          </w:tcPr>
          <w:p w:rsidR="0070566D" w:rsidRPr="00BF3E01" w:rsidRDefault="0070566D" w:rsidP="00BF3E01">
            <w:pPr>
              <w:spacing w:after="0" w:line="240" w:lineRule="auto"/>
              <w:rPr>
                <w:rFonts w:ascii="Times New Roman" w:hAnsi="Times New Roman"/>
                <w:sz w:val="24"/>
                <w:szCs w:val="24"/>
              </w:rPr>
            </w:pPr>
          </w:p>
        </w:tc>
      </w:tr>
    </w:tbl>
    <w:p w:rsidR="0070566D" w:rsidRPr="00E16C12" w:rsidRDefault="0070566D" w:rsidP="00843AB2">
      <w:pPr>
        <w:spacing w:after="0" w:line="240" w:lineRule="auto"/>
        <w:jc w:val="right"/>
        <w:rPr>
          <w:rFonts w:ascii="Times New Roman" w:hAnsi="Times New Roman"/>
          <w:sz w:val="24"/>
          <w:szCs w:val="24"/>
          <w:lang w:eastAsia="ru-RU"/>
        </w:rPr>
      </w:pPr>
      <w:r w:rsidRPr="00E16C12">
        <w:rPr>
          <w:rFonts w:ascii="Times New Roman" w:hAnsi="Times New Roman"/>
          <w:sz w:val="24"/>
          <w:szCs w:val="24"/>
          <w:lang w:eastAsia="ru-RU"/>
        </w:rPr>
        <w:lastRenderedPageBreak/>
        <w:t xml:space="preserve">Приложение № </w:t>
      </w:r>
      <w:r w:rsidRPr="00E16C12">
        <w:rPr>
          <w:rFonts w:ascii="Times New Roman" w:hAnsi="Times New Roman"/>
          <w:i/>
          <w:iCs/>
          <w:sz w:val="24"/>
          <w:szCs w:val="24"/>
          <w:shd w:val="clear" w:color="auto" w:fill="FFFFCC"/>
          <w:lang w:eastAsia="ru-RU"/>
        </w:rPr>
        <w:t>2</w:t>
      </w:r>
      <w:r w:rsidRPr="00E16C12">
        <w:rPr>
          <w:rFonts w:ascii="Times New Roman" w:hAnsi="Times New Roman"/>
          <w:sz w:val="24"/>
          <w:szCs w:val="24"/>
          <w:lang w:eastAsia="ru-RU"/>
        </w:rPr>
        <w:br/>
        <w:t xml:space="preserve">к Положению о психолого-педагогическом консилиуме, </w:t>
      </w:r>
    </w:p>
    <w:p w:rsidR="0070566D" w:rsidRPr="00E16C12" w:rsidRDefault="0070566D" w:rsidP="001A76BD">
      <w:pPr>
        <w:spacing w:after="0" w:line="240" w:lineRule="auto"/>
        <w:jc w:val="right"/>
        <w:rPr>
          <w:rFonts w:ascii="Times New Roman" w:hAnsi="Times New Roman"/>
          <w:b/>
          <w:sz w:val="24"/>
          <w:szCs w:val="24"/>
        </w:rPr>
      </w:pPr>
      <w:r w:rsidRPr="00E16C12">
        <w:rPr>
          <w:rFonts w:ascii="Times New Roman" w:hAnsi="Times New Roman"/>
          <w:sz w:val="24"/>
          <w:szCs w:val="24"/>
        </w:rPr>
        <w:t>утвержденному</w:t>
      </w:r>
      <w:r w:rsidRPr="00E16C12">
        <w:rPr>
          <w:rFonts w:ascii="Times New Roman" w:hAnsi="Times New Roman"/>
          <w:i/>
          <w:sz w:val="24"/>
          <w:szCs w:val="24"/>
        </w:rPr>
        <w:t xml:space="preserve"> </w:t>
      </w:r>
      <w:r w:rsidRPr="00D2407C">
        <w:rPr>
          <w:rFonts w:ascii="Times New Roman" w:hAnsi="Times New Roman"/>
          <w:sz w:val="24"/>
          <w:szCs w:val="24"/>
        </w:rPr>
        <w:t>29.09.2023</w:t>
      </w:r>
    </w:p>
    <w:p w:rsidR="0070566D" w:rsidRPr="00E16C12" w:rsidRDefault="0070566D" w:rsidP="004E06D5">
      <w:pPr>
        <w:spacing w:after="0" w:line="240" w:lineRule="auto"/>
        <w:rPr>
          <w:rFonts w:ascii="Times New Roman" w:hAnsi="Times New Roman"/>
          <w:sz w:val="28"/>
          <w:szCs w:val="28"/>
          <w:lang w:eastAsia="ru-RU"/>
        </w:rPr>
      </w:pPr>
    </w:p>
    <w:p w:rsidR="0070566D" w:rsidRPr="00E16C12" w:rsidRDefault="0070566D" w:rsidP="004E06D5">
      <w:pPr>
        <w:spacing w:after="0"/>
        <w:jc w:val="center"/>
        <w:rPr>
          <w:rFonts w:ascii="Times New Roman" w:hAnsi="Times New Roman"/>
          <w:sz w:val="28"/>
          <w:szCs w:val="28"/>
        </w:rPr>
      </w:pPr>
      <w:r w:rsidRPr="00E16C12">
        <w:rPr>
          <w:rFonts w:ascii="Times New Roman" w:hAnsi="Times New Roman"/>
          <w:sz w:val="28"/>
          <w:szCs w:val="28"/>
        </w:rPr>
        <w:t>Муниципальное бюджетное общеобразовательное учреждение</w:t>
      </w:r>
    </w:p>
    <w:p w:rsidR="0070566D" w:rsidRPr="00E16C12" w:rsidRDefault="0070566D" w:rsidP="004E06D5">
      <w:pPr>
        <w:spacing w:after="0"/>
        <w:jc w:val="center"/>
        <w:rPr>
          <w:rFonts w:ascii="Times New Roman" w:hAnsi="Times New Roman"/>
          <w:sz w:val="28"/>
          <w:szCs w:val="28"/>
        </w:rPr>
      </w:pPr>
      <w:r w:rsidRPr="00E16C12">
        <w:rPr>
          <w:rFonts w:ascii="Times New Roman" w:hAnsi="Times New Roman"/>
          <w:sz w:val="28"/>
          <w:szCs w:val="28"/>
        </w:rPr>
        <w:t>«МБОУ « Верхнесыповская ООШ</w:t>
      </w:r>
    </w:p>
    <w:p w:rsidR="0070566D" w:rsidRPr="00E16C12" w:rsidRDefault="0070566D" w:rsidP="004E06D5">
      <w:pPr>
        <w:spacing w:after="0"/>
        <w:jc w:val="center"/>
        <w:rPr>
          <w:rFonts w:ascii="Times New Roman" w:hAnsi="Times New Roman"/>
          <w:sz w:val="28"/>
          <w:szCs w:val="28"/>
        </w:rPr>
      </w:pPr>
    </w:p>
    <w:p w:rsidR="0070566D" w:rsidRPr="00E16C12" w:rsidRDefault="0070566D" w:rsidP="004E06D5">
      <w:pPr>
        <w:spacing w:after="0" w:line="240" w:lineRule="auto"/>
        <w:jc w:val="center"/>
        <w:rPr>
          <w:rFonts w:ascii="Times New Roman" w:hAnsi="Times New Roman"/>
          <w:sz w:val="28"/>
          <w:szCs w:val="28"/>
          <w:lang w:eastAsia="ru-RU"/>
        </w:rPr>
      </w:pPr>
      <w:r w:rsidRPr="00E16C12">
        <w:rPr>
          <w:rFonts w:ascii="Times New Roman" w:hAnsi="Times New Roman"/>
          <w:b/>
          <w:bCs/>
          <w:sz w:val="28"/>
          <w:szCs w:val="28"/>
          <w:lang w:eastAsia="ru-RU"/>
        </w:rPr>
        <w:t>Коллегиальное заключение психолого-педагогического консилиума</w:t>
      </w:r>
    </w:p>
    <w:tbl>
      <w:tblPr>
        <w:tblW w:w="5000" w:type="pct"/>
        <w:tblCellMar>
          <w:top w:w="15" w:type="dxa"/>
          <w:left w:w="15" w:type="dxa"/>
          <w:bottom w:w="15" w:type="dxa"/>
          <w:right w:w="15" w:type="dxa"/>
        </w:tblCellMar>
        <w:tblLook w:val="00A0" w:firstRow="1" w:lastRow="0" w:firstColumn="1" w:lastColumn="0" w:noHBand="0" w:noVBand="0"/>
      </w:tblPr>
      <w:tblGrid>
        <w:gridCol w:w="8047"/>
        <w:gridCol w:w="2024"/>
      </w:tblGrid>
      <w:tr w:rsidR="0070566D" w:rsidRPr="00E16C12" w:rsidTr="00D41F3F">
        <w:tc>
          <w:tcPr>
            <w:tcW w:w="0" w:type="auto"/>
            <w:tcMar>
              <w:top w:w="75" w:type="dxa"/>
              <w:left w:w="75" w:type="dxa"/>
              <w:bottom w:w="75" w:type="dxa"/>
              <w:right w:w="75" w:type="dxa"/>
            </w:tcMar>
          </w:tcPr>
          <w:p w:rsidR="0070566D" w:rsidRPr="00E16C12" w:rsidRDefault="0070566D" w:rsidP="004E06D5">
            <w:pPr>
              <w:spacing w:after="0"/>
              <w:rPr>
                <w:rFonts w:ascii="Times New Roman" w:hAnsi="Times New Roman"/>
                <w:b/>
                <w:i/>
                <w:sz w:val="28"/>
                <w:szCs w:val="28"/>
              </w:rPr>
            </w:pPr>
            <w:r>
              <w:rPr>
                <w:rFonts w:ascii="Times New Roman" w:hAnsi="Times New Roman"/>
                <w:b/>
                <w:i/>
                <w:sz w:val="28"/>
                <w:szCs w:val="28"/>
              </w:rPr>
              <w:t>______________ 202__</w:t>
            </w:r>
            <w:r w:rsidRPr="00E16C12">
              <w:rPr>
                <w:rFonts w:ascii="Times New Roman" w:hAnsi="Times New Roman"/>
                <w:b/>
                <w:i/>
                <w:sz w:val="28"/>
                <w:szCs w:val="28"/>
              </w:rPr>
              <w:t xml:space="preserve"> г</w:t>
            </w:r>
          </w:p>
        </w:tc>
        <w:tc>
          <w:tcPr>
            <w:tcW w:w="0" w:type="auto"/>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Pr>
                <w:rFonts w:ascii="Times New Roman" w:hAnsi="Times New Roman"/>
                <w:sz w:val="28"/>
                <w:szCs w:val="28"/>
              </w:rPr>
              <w:t>№ __</w:t>
            </w:r>
          </w:p>
        </w:tc>
      </w:tr>
    </w:tbl>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Общие сведения</w:t>
      </w:r>
    </w:p>
    <w:tbl>
      <w:tblPr>
        <w:tblW w:w="48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0A0" w:firstRow="1" w:lastRow="0" w:firstColumn="1" w:lastColumn="0" w:noHBand="0" w:noVBand="0"/>
      </w:tblPr>
      <w:tblGrid>
        <w:gridCol w:w="3338"/>
        <w:gridCol w:w="6330"/>
      </w:tblGrid>
      <w:tr w:rsidR="0070566D" w:rsidRPr="00E16C12" w:rsidTr="00D41F3F">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Ф. И. О. обучающегося:</w:t>
            </w:r>
          </w:p>
        </w:tc>
        <w:tc>
          <w:tcPr>
            <w:tcW w:w="6330" w:type="dxa"/>
            <w:tcBorders>
              <w:top w:val="single" w:sz="6" w:space="0" w:color="222222"/>
              <w:left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p>
        </w:tc>
      </w:tr>
      <w:tr w:rsidR="0070566D" w:rsidRPr="00E16C12" w:rsidTr="00D41F3F">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Дата рождения обучающегося:</w:t>
            </w:r>
          </w:p>
        </w:tc>
        <w:tc>
          <w:tcPr>
            <w:tcW w:w="6330" w:type="dxa"/>
            <w:tcBorders>
              <w:top w:val="single" w:sz="6" w:space="0" w:color="222222"/>
              <w:left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p>
        </w:tc>
      </w:tr>
      <w:tr w:rsidR="0070566D" w:rsidRPr="00E16C12" w:rsidTr="00D41F3F">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Класс / группа:</w:t>
            </w:r>
          </w:p>
        </w:tc>
        <w:tc>
          <w:tcPr>
            <w:tcW w:w="6330" w:type="dxa"/>
            <w:tcBorders>
              <w:top w:val="single" w:sz="6" w:space="0" w:color="222222"/>
              <w:left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p>
        </w:tc>
      </w:tr>
      <w:tr w:rsidR="0070566D" w:rsidRPr="00E16C12" w:rsidTr="00D41F3F">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Образовательная программа:</w:t>
            </w:r>
          </w:p>
        </w:tc>
        <w:tc>
          <w:tcPr>
            <w:tcW w:w="6330" w:type="dxa"/>
            <w:tcBorders>
              <w:top w:val="single" w:sz="6" w:space="0" w:color="222222"/>
              <w:left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ООП НОО</w:t>
            </w:r>
          </w:p>
        </w:tc>
      </w:tr>
      <w:tr w:rsidR="0070566D" w:rsidRPr="00E16C12" w:rsidTr="00D41F3F">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Причина направления на ППк:</w:t>
            </w:r>
          </w:p>
        </w:tc>
        <w:tc>
          <w:tcPr>
            <w:tcW w:w="6330" w:type="dxa"/>
            <w:tcBorders>
              <w:top w:val="single" w:sz="6" w:space="0" w:color="222222"/>
              <w:left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сложный адаптационный период, проблемы</w:t>
            </w:r>
          </w:p>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взаимодействия с учителем и одноклассниками</w:t>
            </w:r>
          </w:p>
        </w:tc>
      </w:tr>
    </w:tbl>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Коллегиальное заключение ППк</w:t>
      </w:r>
    </w:p>
    <w:tbl>
      <w:tblPr>
        <w:tblW w:w="48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0A0" w:firstRow="1" w:lastRow="0" w:firstColumn="1" w:lastColumn="0" w:noHBand="0" w:noVBand="0"/>
      </w:tblPr>
      <w:tblGrid>
        <w:gridCol w:w="9668"/>
      </w:tblGrid>
      <w:tr w:rsidR="0070566D" w:rsidRPr="00E16C12" w:rsidTr="00D41F3F">
        <w:tc>
          <w:tcPr>
            <w:tcW w:w="10245" w:type="dxa"/>
            <w:tcBorders>
              <w:top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&lt;... &gt;</w:t>
            </w:r>
          </w:p>
        </w:tc>
      </w:tr>
      <w:tr w:rsidR="0070566D" w:rsidRPr="00E16C12" w:rsidTr="00D41F3F">
        <w:tc>
          <w:tcPr>
            <w:tcW w:w="10245" w:type="dxa"/>
            <w:tcBorders>
              <w:top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Рекомендации педагогам</w:t>
            </w:r>
          </w:p>
        </w:tc>
      </w:tr>
      <w:tr w:rsidR="0070566D" w:rsidRPr="00E16C12" w:rsidTr="00D41F3F">
        <w:tc>
          <w:tcPr>
            <w:tcW w:w="10245" w:type="dxa"/>
            <w:tcBorders>
              <w:top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&lt;...&gt;</w:t>
            </w:r>
          </w:p>
        </w:tc>
      </w:tr>
      <w:tr w:rsidR="0070566D" w:rsidRPr="00E16C12" w:rsidTr="00D41F3F">
        <w:tc>
          <w:tcPr>
            <w:tcW w:w="10245" w:type="dxa"/>
            <w:tcBorders>
              <w:top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Рекомендации родителям</w:t>
            </w:r>
          </w:p>
        </w:tc>
      </w:tr>
      <w:tr w:rsidR="0070566D" w:rsidRPr="00E16C12" w:rsidTr="00D41F3F">
        <w:tc>
          <w:tcPr>
            <w:tcW w:w="10245" w:type="dxa"/>
            <w:tcBorders>
              <w:top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&lt;... &gt;</w:t>
            </w:r>
          </w:p>
        </w:tc>
      </w:tr>
    </w:tbl>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Приложение:</w:t>
      </w:r>
    </w:p>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1) план коррекционно-развивающей работы;</w:t>
      </w:r>
    </w:p>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2) индивидуальный учебный план для обучающегося.</w:t>
      </w:r>
    </w:p>
    <w:tbl>
      <w:tblPr>
        <w:tblW w:w="4800" w:type="pct"/>
        <w:tblCellMar>
          <w:top w:w="15" w:type="dxa"/>
          <w:left w:w="15" w:type="dxa"/>
          <w:bottom w:w="15" w:type="dxa"/>
          <w:right w:w="15" w:type="dxa"/>
        </w:tblCellMar>
        <w:tblLook w:val="00A0" w:firstRow="1" w:lastRow="0" w:firstColumn="1" w:lastColumn="0" w:noHBand="0" w:noVBand="0"/>
      </w:tblPr>
      <w:tblGrid>
        <w:gridCol w:w="3543"/>
        <w:gridCol w:w="1655"/>
        <w:gridCol w:w="217"/>
        <w:gridCol w:w="1703"/>
        <w:gridCol w:w="2173"/>
        <w:gridCol w:w="377"/>
      </w:tblGrid>
      <w:tr w:rsidR="0070566D" w:rsidRPr="00E16C12" w:rsidTr="007A77EF">
        <w:tc>
          <w:tcPr>
            <w:tcW w:w="4941" w:type="dxa"/>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r w:rsidRPr="00985E95">
              <w:rPr>
                <w:rFonts w:ascii="Times New Roman" w:hAnsi="Times New Roman"/>
                <w:sz w:val="24"/>
                <w:szCs w:val="24"/>
                <w:lang w:eastAsia="ru-RU"/>
              </w:rPr>
              <w:t>Председатель</w:t>
            </w:r>
          </w:p>
        </w:tc>
        <w:tc>
          <w:tcPr>
            <w:tcW w:w="5022" w:type="dxa"/>
            <w:gridSpan w:val="3"/>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val="tt-RU" w:eastAsia="ru-RU"/>
              </w:rPr>
            </w:pPr>
          </w:p>
        </w:tc>
        <w:tc>
          <w:tcPr>
            <w:tcW w:w="4275" w:type="dxa"/>
            <w:gridSpan w:val="2"/>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p>
        </w:tc>
      </w:tr>
      <w:tr w:rsidR="0070566D" w:rsidRPr="00E16C12" w:rsidTr="007A77EF">
        <w:tc>
          <w:tcPr>
            <w:tcW w:w="4941" w:type="dxa"/>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r w:rsidRPr="00985E95">
              <w:rPr>
                <w:rFonts w:ascii="Times New Roman" w:hAnsi="Times New Roman"/>
                <w:sz w:val="24"/>
                <w:szCs w:val="24"/>
                <w:lang w:eastAsia="ru-RU"/>
              </w:rPr>
              <w:t>Члены ППк</w:t>
            </w:r>
          </w:p>
        </w:tc>
        <w:tc>
          <w:tcPr>
            <w:tcW w:w="5022" w:type="dxa"/>
            <w:gridSpan w:val="3"/>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val="tt-RU" w:eastAsia="ru-RU"/>
              </w:rPr>
            </w:pPr>
          </w:p>
        </w:tc>
        <w:tc>
          <w:tcPr>
            <w:tcW w:w="4275" w:type="dxa"/>
            <w:gridSpan w:val="2"/>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p>
        </w:tc>
      </w:tr>
      <w:tr w:rsidR="0070566D" w:rsidRPr="00E16C12" w:rsidTr="007A77EF">
        <w:tc>
          <w:tcPr>
            <w:tcW w:w="4941" w:type="dxa"/>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p>
        </w:tc>
        <w:tc>
          <w:tcPr>
            <w:tcW w:w="5022" w:type="dxa"/>
            <w:gridSpan w:val="3"/>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val="tt-RU" w:eastAsia="ru-RU"/>
              </w:rPr>
            </w:pPr>
          </w:p>
        </w:tc>
        <w:tc>
          <w:tcPr>
            <w:tcW w:w="4275" w:type="dxa"/>
            <w:gridSpan w:val="2"/>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p>
        </w:tc>
      </w:tr>
      <w:tr w:rsidR="0070566D" w:rsidRPr="00E16C12" w:rsidTr="007A77EF">
        <w:tc>
          <w:tcPr>
            <w:tcW w:w="4941" w:type="dxa"/>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p>
        </w:tc>
        <w:tc>
          <w:tcPr>
            <w:tcW w:w="5022" w:type="dxa"/>
            <w:gridSpan w:val="3"/>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val="tt-RU" w:eastAsia="ru-RU"/>
              </w:rPr>
            </w:pPr>
          </w:p>
        </w:tc>
        <w:tc>
          <w:tcPr>
            <w:tcW w:w="4275" w:type="dxa"/>
            <w:gridSpan w:val="2"/>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p>
        </w:tc>
      </w:tr>
      <w:tr w:rsidR="0070566D" w:rsidRPr="00E16C12" w:rsidTr="007A77EF">
        <w:tc>
          <w:tcPr>
            <w:tcW w:w="4941" w:type="dxa"/>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p>
        </w:tc>
        <w:tc>
          <w:tcPr>
            <w:tcW w:w="5022" w:type="dxa"/>
            <w:gridSpan w:val="3"/>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val="tt-RU" w:eastAsia="ru-RU"/>
              </w:rPr>
            </w:pPr>
          </w:p>
        </w:tc>
        <w:tc>
          <w:tcPr>
            <w:tcW w:w="4275" w:type="dxa"/>
            <w:gridSpan w:val="2"/>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p>
        </w:tc>
      </w:tr>
      <w:tr w:rsidR="0070566D" w:rsidRPr="00E16C12" w:rsidTr="00D41F3F">
        <w:trPr>
          <w:gridAfter w:val="1"/>
          <w:wAfter w:w="94" w:type="dxa"/>
        </w:trPr>
        <w:tc>
          <w:tcPr>
            <w:tcW w:w="0" w:type="auto"/>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r w:rsidRPr="00985E95">
              <w:rPr>
                <w:rFonts w:ascii="Times New Roman" w:hAnsi="Times New Roman"/>
                <w:sz w:val="24"/>
                <w:szCs w:val="24"/>
                <w:lang w:eastAsia="ru-RU"/>
              </w:rPr>
              <w:t>С решением ознакомлен(а)</w:t>
            </w:r>
          </w:p>
        </w:tc>
        <w:tc>
          <w:tcPr>
            <w:tcW w:w="2738" w:type="dxa"/>
            <w:tcBorders>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rPr>
                <w:rFonts w:ascii="Times New Roman" w:hAnsi="Times New Roman"/>
                <w:sz w:val="24"/>
                <w:szCs w:val="24"/>
                <w:lang w:val="tt-RU" w:eastAsia="ru-RU"/>
              </w:rPr>
            </w:pPr>
          </w:p>
        </w:tc>
        <w:tc>
          <w:tcPr>
            <w:tcW w:w="208" w:type="dxa"/>
            <w:tcBorders>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rPr>
                <w:rFonts w:ascii="Times New Roman" w:hAnsi="Times New Roman"/>
                <w:sz w:val="24"/>
                <w:szCs w:val="24"/>
                <w:lang w:eastAsia="ru-RU"/>
              </w:rPr>
            </w:pPr>
            <w:r w:rsidRPr="00985E95">
              <w:rPr>
                <w:rFonts w:ascii="Times New Roman" w:hAnsi="Times New Roman"/>
                <w:i/>
                <w:iCs/>
                <w:sz w:val="24"/>
                <w:szCs w:val="24"/>
                <w:shd w:val="clear" w:color="auto" w:fill="FFFFCC"/>
                <w:lang w:eastAsia="ru-RU"/>
              </w:rPr>
              <w:t>/</w:t>
            </w:r>
          </w:p>
        </w:tc>
        <w:tc>
          <w:tcPr>
            <w:tcW w:w="0" w:type="auto"/>
            <w:gridSpan w:val="2"/>
            <w:tcBorders>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rPr>
                <w:rFonts w:ascii="Times New Roman" w:hAnsi="Times New Roman"/>
                <w:sz w:val="24"/>
                <w:szCs w:val="24"/>
                <w:lang w:val="tt-RU" w:eastAsia="ru-RU"/>
              </w:rPr>
            </w:pPr>
          </w:p>
        </w:tc>
      </w:tr>
      <w:tr w:rsidR="0070566D" w:rsidRPr="00E16C12" w:rsidTr="00D41F3F">
        <w:trPr>
          <w:gridAfter w:val="1"/>
          <w:wAfter w:w="94" w:type="dxa"/>
        </w:trPr>
        <w:tc>
          <w:tcPr>
            <w:tcW w:w="0" w:type="auto"/>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r w:rsidRPr="00985E95">
              <w:rPr>
                <w:rFonts w:ascii="Times New Roman" w:hAnsi="Times New Roman"/>
                <w:sz w:val="24"/>
                <w:szCs w:val="24"/>
                <w:lang w:eastAsia="ru-RU"/>
              </w:rPr>
              <w:t>С решением согласен(на)</w:t>
            </w:r>
          </w:p>
        </w:tc>
        <w:tc>
          <w:tcPr>
            <w:tcW w:w="2738" w:type="dxa"/>
            <w:tcBorders>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rPr>
                <w:rFonts w:ascii="Times New Roman" w:hAnsi="Times New Roman"/>
                <w:sz w:val="24"/>
                <w:szCs w:val="24"/>
                <w:lang w:val="tt-RU" w:eastAsia="ru-RU"/>
              </w:rPr>
            </w:pPr>
          </w:p>
        </w:tc>
        <w:tc>
          <w:tcPr>
            <w:tcW w:w="208" w:type="dxa"/>
            <w:tcBorders>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rPr>
                <w:rFonts w:ascii="Times New Roman" w:hAnsi="Times New Roman"/>
                <w:sz w:val="24"/>
                <w:szCs w:val="24"/>
                <w:lang w:eastAsia="ru-RU"/>
              </w:rPr>
            </w:pPr>
            <w:r w:rsidRPr="00985E95">
              <w:rPr>
                <w:rFonts w:ascii="Times New Roman" w:hAnsi="Times New Roman"/>
                <w:i/>
                <w:iCs/>
                <w:sz w:val="24"/>
                <w:szCs w:val="24"/>
                <w:shd w:val="clear" w:color="auto" w:fill="FFFFCC"/>
                <w:lang w:eastAsia="ru-RU"/>
              </w:rPr>
              <w:t>/</w:t>
            </w:r>
          </w:p>
        </w:tc>
        <w:tc>
          <w:tcPr>
            <w:tcW w:w="0" w:type="auto"/>
            <w:gridSpan w:val="2"/>
            <w:tcBorders>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rPr>
                <w:rFonts w:ascii="Times New Roman" w:hAnsi="Times New Roman"/>
                <w:sz w:val="24"/>
                <w:szCs w:val="24"/>
                <w:lang w:val="tt-RU" w:eastAsia="ru-RU"/>
              </w:rPr>
            </w:pPr>
          </w:p>
        </w:tc>
      </w:tr>
      <w:tr w:rsidR="0070566D" w:rsidRPr="00E16C12" w:rsidTr="00D41F3F">
        <w:trPr>
          <w:gridAfter w:val="1"/>
          <w:wAfter w:w="94" w:type="dxa"/>
        </w:trPr>
        <w:tc>
          <w:tcPr>
            <w:tcW w:w="0" w:type="auto"/>
            <w:gridSpan w:val="5"/>
            <w:tcMar>
              <w:top w:w="75" w:type="dxa"/>
              <w:left w:w="75" w:type="dxa"/>
              <w:bottom w:w="75" w:type="dxa"/>
              <w:right w:w="75" w:type="dxa"/>
            </w:tcMar>
          </w:tcPr>
          <w:p w:rsidR="0070566D" w:rsidRPr="00985E95" w:rsidRDefault="0070566D" w:rsidP="00D2407C">
            <w:pPr>
              <w:spacing w:after="0" w:line="240" w:lineRule="auto"/>
              <w:jc w:val="center"/>
              <w:rPr>
                <w:rFonts w:ascii="Times New Roman" w:hAnsi="Times New Roman"/>
                <w:sz w:val="24"/>
                <w:szCs w:val="24"/>
              </w:rPr>
            </w:pPr>
            <w:r w:rsidRPr="00985E95">
              <w:rPr>
                <w:rFonts w:ascii="Times New Roman" w:hAnsi="Times New Roman"/>
                <w:sz w:val="24"/>
                <w:szCs w:val="24"/>
              </w:rPr>
              <w:t>С решением согласен(на) частично, не согласен(на) с пунктами ________________</w:t>
            </w:r>
          </w:p>
        </w:tc>
      </w:tr>
      <w:tr w:rsidR="0070566D" w:rsidRPr="00E16C12" w:rsidTr="00D41F3F">
        <w:trPr>
          <w:gridAfter w:val="1"/>
          <w:wAfter w:w="94" w:type="dxa"/>
        </w:trPr>
        <w:tc>
          <w:tcPr>
            <w:tcW w:w="0" w:type="auto"/>
            <w:tcBorders>
              <w:top w:val="single" w:sz="6" w:space="0" w:color="222222"/>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jc w:val="center"/>
              <w:rPr>
                <w:rFonts w:ascii="Times New Roman" w:hAnsi="Times New Roman"/>
                <w:sz w:val="24"/>
                <w:szCs w:val="24"/>
              </w:rPr>
            </w:pPr>
          </w:p>
        </w:tc>
        <w:tc>
          <w:tcPr>
            <w:tcW w:w="0" w:type="auto"/>
            <w:gridSpan w:val="2"/>
            <w:tcBorders>
              <w:top w:val="single" w:sz="6" w:space="0" w:color="222222"/>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jc w:val="center"/>
              <w:rPr>
                <w:rFonts w:ascii="Times New Roman" w:hAnsi="Times New Roman"/>
                <w:sz w:val="24"/>
                <w:szCs w:val="24"/>
              </w:rPr>
            </w:pPr>
          </w:p>
        </w:tc>
        <w:tc>
          <w:tcPr>
            <w:tcW w:w="2776" w:type="dxa"/>
            <w:tcBorders>
              <w:top w:val="single" w:sz="6" w:space="0" w:color="222222"/>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jc w:val="center"/>
              <w:rPr>
                <w:rFonts w:ascii="Times New Roman" w:hAnsi="Times New Roman"/>
                <w:sz w:val="24"/>
                <w:szCs w:val="24"/>
              </w:rPr>
            </w:pPr>
            <w:r w:rsidRPr="00985E95">
              <w:rPr>
                <w:rFonts w:ascii="Times New Roman" w:hAnsi="Times New Roman"/>
                <w:sz w:val="24"/>
                <w:szCs w:val="24"/>
              </w:rPr>
              <w:t xml:space="preserve">/ </w:t>
            </w:r>
          </w:p>
        </w:tc>
        <w:tc>
          <w:tcPr>
            <w:tcW w:w="3630" w:type="dxa"/>
            <w:tcBorders>
              <w:top w:val="single" w:sz="6" w:space="0" w:color="222222"/>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jc w:val="center"/>
              <w:rPr>
                <w:rFonts w:ascii="Times New Roman" w:hAnsi="Times New Roman"/>
                <w:sz w:val="24"/>
                <w:szCs w:val="24"/>
              </w:rPr>
            </w:pPr>
          </w:p>
        </w:tc>
      </w:tr>
    </w:tbl>
    <w:p w:rsidR="0070566D" w:rsidRDefault="0070566D" w:rsidP="00985E95">
      <w:pPr>
        <w:spacing w:after="0"/>
        <w:jc w:val="right"/>
        <w:rPr>
          <w:rFonts w:ascii="Times New Roman" w:hAnsi="Times New Roman"/>
          <w:sz w:val="24"/>
          <w:szCs w:val="24"/>
        </w:rPr>
      </w:pPr>
    </w:p>
    <w:p w:rsidR="0070566D" w:rsidRPr="00843AB2" w:rsidRDefault="0070566D" w:rsidP="00843AB2">
      <w:pPr>
        <w:spacing w:after="0"/>
        <w:jc w:val="right"/>
        <w:rPr>
          <w:rFonts w:ascii="Times New Roman" w:hAnsi="Times New Roman"/>
        </w:rPr>
      </w:pPr>
      <w:r w:rsidRPr="00843AB2">
        <w:rPr>
          <w:rFonts w:ascii="Times New Roman" w:hAnsi="Times New Roman"/>
        </w:rPr>
        <w:lastRenderedPageBreak/>
        <w:t>Приложение № 3</w:t>
      </w:r>
      <w:r w:rsidRPr="00843AB2">
        <w:rPr>
          <w:rFonts w:ascii="Times New Roman" w:hAnsi="Times New Roman"/>
        </w:rPr>
        <w:br/>
        <w:t>к Положению о психолого-педагогическом консилиуме,</w:t>
      </w:r>
    </w:p>
    <w:p w:rsidR="0070566D" w:rsidRPr="00E16C12" w:rsidRDefault="0070566D" w:rsidP="001A76BD">
      <w:pPr>
        <w:spacing w:after="0"/>
        <w:jc w:val="right"/>
        <w:rPr>
          <w:rFonts w:ascii="Times New Roman" w:hAnsi="Times New Roman"/>
          <w:sz w:val="24"/>
          <w:szCs w:val="24"/>
        </w:rPr>
      </w:pPr>
      <w:r w:rsidRPr="00843AB2">
        <w:rPr>
          <w:rFonts w:ascii="Times New Roman" w:hAnsi="Times New Roman"/>
        </w:rPr>
        <w:t>утвержденному 29.09.2023</w:t>
      </w:r>
    </w:p>
    <w:p w:rsidR="0070566D" w:rsidRPr="00E16C12" w:rsidRDefault="0070566D" w:rsidP="004E06D5">
      <w:pPr>
        <w:spacing w:after="0"/>
        <w:jc w:val="center"/>
        <w:rPr>
          <w:rFonts w:ascii="Times New Roman" w:hAnsi="Times New Roman"/>
          <w:sz w:val="28"/>
          <w:szCs w:val="28"/>
        </w:rPr>
      </w:pPr>
    </w:p>
    <w:p w:rsidR="0070566D" w:rsidRPr="00843AB2" w:rsidRDefault="0070566D" w:rsidP="00DA69CC">
      <w:pPr>
        <w:spacing w:after="0"/>
        <w:jc w:val="center"/>
        <w:rPr>
          <w:rFonts w:ascii="Times New Roman" w:hAnsi="Times New Roman"/>
          <w:b/>
          <w:bCs/>
          <w:sz w:val="26"/>
          <w:szCs w:val="26"/>
          <w:lang w:eastAsia="ru-RU"/>
        </w:rPr>
      </w:pPr>
      <w:r w:rsidRPr="00843AB2">
        <w:rPr>
          <w:rFonts w:ascii="Times New Roman" w:hAnsi="Times New Roman"/>
          <w:b/>
          <w:sz w:val="26"/>
          <w:szCs w:val="26"/>
        </w:rPr>
        <w:t>Схема составления пре</w:t>
      </w:r>
      <w:r w:rsidRPr="00843AB2">
        <w:rPr>
          <w:rFonts w:ascii="Times New Roman" w:hAnsi="Times New Roman"/>
          <w:b/>
          <w:bCs/>
          <w:sz w:val="26"/>
          <w:szCs w:val="26"/>
          <w:lang w:eastAsia="ru-RU"/>
        </w:rPr>
        <w:t xml:space="preserve">дставления психолого-педагогического консилиума на обучающегося для предоставления на ПМПК </w:t>
      </w:r>
    </w:p>
    <w:p w:rsidR="0070566D" w:rsidRPr="00843AB2" w:rsidRDefault="0070566D" w:rsidP="00DA69CC">
      <w:pPr>
        <w:spacing w:after="0"/>
        <w:jc w:val="center"/>
        <w:rPr>
          <w:rFonts w:ascii="Times New Roman" w:hAnsi="Times New Roman"/>
          <w:b/>
          <w:bCs/>
          <w:sz w:val="26"/>
          <w:szCs w:val="26"/>
          <w:lang w:eastAsia="ru-RU"/>
        </w:rPr>
      </w:pPr>
      <w:r w:rsidRPr="00843AB2">
        <w:rPr>
          <w:rFonts w:ascii="Times New Roman" w:hAnsi="Times New Roman"/>
          <w:b/>
          <w:bCs/>
          <w:sz w:val="26"/>
          <w:szCs w:val="26"/>
          <w:lang w:eastAsia="ru-RU"/>
        </w:rPr>
        <w:t>(Ф. И. О., дата рождения, группа/класс)</w:t>
      </w:r>
    </w:p>
    <w:p w:rsidR="0070566D" w:rsidRPr="00843AB2" w:rsidRDefault="0070566D" w:rsidP="00DA69CC">
      <w:pPr>
        <w:spacing w:after="0"/>
        <w:jc w:val="center"/>
        <w:rPr>
          <w:rFonts w:ascii="Times New Roman" w:hAnsi="Times New Roman"/>
          <w:sz w:val="26"/>
          <w:szCs w:val="26"/>
          <w:lang w:eastAsia="ru-RU"/>
        </w:rPr>
      </w:pPr>
    </w:p>
    <w:p w:rsidR="0070566D" w:rsidRPr="00843AB2" w:rsidRDefault="0070566D" w:rsidP="00DA69CC">
      <w:pPr>
        <w:spacing w:after="0" w:line="240" w:lineRule="auto"/>
        <w:jc w:val="both"/>
        <w:rPr>
          <w:rFonts w:ascii="Times New Roman" w:hAnsi="Times New Roman"/>
          <w:sz w:val="26"/>
          <w:szCs w:val="26"/>
          <w:lang w:eastAsia="ru-RU"/>
        </w:rPr>
      </w:pPr>
      <w:r w:rsidRPr="00843AB2">
        <w:rPr>
          <w:rFonts w:ascii="Times New Roman" w:hAnsi="Times New Roman"/>
          <w:b/>
          <w:bCs/>
          <w:sz w:val="26"/>
          <w:szCs w:val="26"/>
          <w:lang w:eastAsia="ru-RU"/>
        </w:rPr>
        <w:t>Общие сведения:</w:t>
      </w:r>
    </w:p>
    <w:p w:rsidR="0070566D" w:rsidRPr="00843AB2" w:rsidRDefault="0070566D" w:rsidP="00985E95">
      <w:pPr>
        <w:numPr>
          <w:ilvl w:val="0"/>
          <w:numId w:val="4"/>
        </w:numPr>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дата поступления в образовательную организацию;</w:t>
      </w:r>
    </w:p>
    <w:p w:rsidR="0070566D" w:rsidRPr="00843AB2" w:rsidRDefault="0070566D" w:rsidP="00985E95">
      <w:pPr>
        <w:numPr>
          <w:ilvl w:val="0"/>
          <w:numId w:val="4"/>
        </w:numPr>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программа обучения (полное наименование);</w:t>
      </w:r>
    </w:p>
    <w:p w:rsidR="0070566D" w:rsidRPr="00843AB2" w:rsidRDefault="0070566D" w:rsidP="00985E95">
      <w:pPr>
        <w:numPr>
          <w:ilvl w:val="0"/>
          <w:numId w:val="4"/>
        </w:numPr>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форма организации образования:</w:t>
      </w:r>
    </w:p>
    <w:p w:rsidR="0070566D" w:rsidRPr="00843AB2" w:rsidRDefault="0070566D" w:rsidP="00DA69CC">
      <w:pPr>
        <w:spacing w:after="0" w:line="240" w:lineRule="auto"/>
        <w:jc w:val="both"/>
        <w:rPr>
          <w:rFonts w:ascii="Times New Roman" w:hAnsi="Times New Roman"/>
          <w:b/>
          <w:i/>
          <w:sz w:val="26"/>
          <w:szCs w:val="26"/>
          <w:lang w:eastAsia="ru-RU"/>
        </w:rPr>
      </w:pPr>
      <w:r w:rsidRPr="00843AB2">
        <w:rPr>
          <w:rFonts w:ascii="Times New Roman" w:hAnsi="Times New Roman"/>
          <w:b/>
          <w:i/>
          <w:sz w:val="26"/>
          <w:szCs w:val="26"/>
          <w:lang w:eastAsia="ru-RU"/>
        </w:rPr>
        <w:t>1) в группе/классе:</w:t>
      </w:r>
    </w:p>
    <w:p w:rsidR="0070566D" w:rsidRPr="00843AB2" w:rsidRDefault="0070566D" w:rsidP="00DA69CC">
      <w:pPr>
        <w:spacing w:after="0" w:line="240" w:lineRule="auto"/>
        <w:jc w:val="both"/>
        <w:rPr>
          <w:rFonts w:ascii="Times New Roman" w:hAnsi="Times New Roman"/>
          <w:b/>
          <w:i/>
          <w:sz w:val="26"/>
          <w:szCs w:val="26"/>
          <w:lang w:eastAsia="ru-RU"/>
        </w:rPr>
      </w:pPr>
      <w:r w:rsidRPr="00843AB2">
        <w:rPr>
          <w:rFonts w:ascii="Times New Roman" w:hAnsi="Times New Roman"/>
          <w:b/>
          <w:i/>
          <w:sz w:val="26"/>
          <w:szCs w:val="26"/>
          <w:lang w:eastAsia="ru-RU"/>
        </w:rPr>
        <w:t>группа —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70566D" w:rsidRPr="00843AB2" w:rsidRDefault="0070566D" w:rsidP="00DA69CC">
      <w:pPr>
        <w:spacing w:after="0" w:line="240" w:lineRule="auto"/>
        <w:jc w:val="both"/>
        <w:rPr>
          <w:rFonts w:ascii="Times New Roman" w:hAnsi="Times New Roman"/>
          <w:b/>
          <w:i/>
          <w:sz w:val="26"/>
          <w:szCs w:val="26"/>
          <w:lang w:eastAsia="ru-RU"/>
        </w:rPr>
      </w:pPr>
      <w:r w:rsidRPr="00843AB2">
        <w:rPr>
          <w:rFonts w:ascii="Times New Roman" w:hAnsi="Times New Roman"/>
          <w:b/>
          <w:i/>
          <w:sz w:val="26"/>
          <w:szCs w:val="26"/>
          <w:lang w:eastAsia="ru-RU"/>
        </w:rPr>
        <w:t>класс — общеобразовательный, отдельный для обучающихся с...;</w:t>
      </w:r>
    </w:p>
    <w:p w:rsidR="0070566D" w:rsidRPr="00843AB2" w:rsidRDefault="0070566D" w:rsidP="00DA69CC">
      <w:pPr>
        <w:spacing w:after="0" w:line="240" w:lineRule="auto"/>
        <w:jc w:val="both"/>
        <w:rPr>
          <w:rFonts w:ascii="Times New Roman" w:hAnsi="Times New Roman"/>
          <w:b/>
          <w:i/>
          <w:sz w:val="26"/>
          <w:szCs w:val="26"/>
          <w:lang w:eastAsia="ru-RU"/>
        </w:rPr>
      </w:pPr>
      <w:r w:rsidRPr="00843AB2">
        <w:rPr>
          <w:rFonts w:ascii="Times New Roman" w:hAnsi="Times New Roman"/>
          <w:b/>
          <w:i/>
          <w:sz w:val="26"/>
          <w:szCs w:val="26"/>
          <w:lang w:eastAsia="ru-RU"/>
        </w:rPr>
        <w:t>2) на дому;</w:t>
      </w:r>
    </w:p>
    <w:p w:rsidR="0070566D" w:rsidRPr="00843AB2" w:rsidRDefault="0070566D" w:rsidP="00DA69CC">
      <w:pPr>
        <w:spacing w:after="0" w:line="240" w:lineRule="auto"/>
        <w:jc w:val="both"/>
        <w:rPr>
          <w:rFonts w:ascii="Times New Roman" w:hAnsi="Times New Roman"/>
          <w:b/>
          <w:i/>
          <w:sz w:val="26"/>
          <w:szCs w:val="26"/>
          <w:lang w:eastAsia="ru-RU"/>
        </w:rPr>
      </w:pPr>
      <w:r w:rsidRPr="00843AB2">
        <w:rPr>
          <w:rFonts w:ascii="Times New Roman" w:hAnsi="Times New Roman"/>
          <w:b/>
          <w:i/>
          <w:sz w:val="26"/>
          <w:szCs w:val="26"/>
          <w:lang w:eastAsia="ru-RU"/>
        </w:rPr>
        <w:t>3) в форме семейного образования;</w:t>
      </w:r>
    </w:p>
    <w:p w:rsidR="0070566D" w:rsidRPr="00843AB2" w:rsidRDefault="0070566D" w:rsidP="00DA69CC">
      <w:pPr>
        <w:spacing w:after="0" w:line="240" w:lineRule="auto"/>
        <w:jc w:val="both"/>
        <w:rPr>
          <w:rFonts w:ascii="Times New Roman" w:hAnsi="Times New Roman"/>
          <w:b/>
          <w:i/>
          <w:sz w:val="26"/>
          <w:szCs w:val="26"/>
          <w:lang w:eastAsia="ru-RU"/>
        </w:rPr>
      </w:pPr>
      <w:r w:rsidRPr="00843AB2">
        <w:rPr>
          <w:rFonts w:ascii="Times New Roman" w:hAnsi="Times New Roman"/>
          <w:b/>
          <w:i/>
          <w:sz w:val="26"/>
          <w:szCs w:val="26"/>
          <w:lang w:eastAsia="ru-RU"/>
        </w:rPr>
        <w:t>4) сетевая форма реализации образовательных программ;</w:t>
      </w:r>
    </w:p>
    <w:p w:rsidR="0070566D" w:rsidRPr="00843AB2" w:rsidRDefault="0070566D" w:rsidP="00DA69CC">
      <w:pPr>
        <w:spacing w:after="0" w:line="240" w:lineRule="auto"/>
        <w:jc w:val="both"/>
        <w:rPr>
          <w:rFonts w:ascii="Times New Roman" w:hAnsi="Times New Roman"/>
          <w:b/>
          <w:i/>
          <w:sz w:val="26"/>
          <w:szCs w:val="26"/>
          <w:lang w:eastAsia="ru-RU"/>
        </w:rPr>
      </w:pPr>
      <w:r w:rsidRPr="00843AB2">
        <w:rPr>
          <w:rFonts w:ascii="Times New Roman" w:hAnsi="Times New Roman"/>
          <w:b/>
          <w:i/>
          <w:sz w:val="26"/>
          <w:szCs w:val="26"/>
          <w:lang w:eastAsia="ru-RU"/>
        </w:rPr>
        <w:t>5) с применением дистанционных технологий;</w:t>
      </w:r>
    </w:p>
    <w:p w:rsidR="0070566D" w:rsidRPr="00843AB2" w:rsidRDefault="0070566D" w:rsidP="00985E95">
      <w:pPr>
        <w:numPr>
          <w:ilvl w:val="0"/>
          <w:numId w:val="5"/>
        </w:numPr>
        <w:spacing w:after="0" w:line="240" w:lineRule="auto"/>
        <w:ind w:left="270" w:hanging="270"/>
        <w:jc w:val="both"/>
        <w:rPr>
          <w:rFonts w:ascii="Times New Roman" w:hAnsi="Times New Roman"/>
          <w:sz w:val="26"/>
          <w:szCs w:val="26"/>
          <w:lang w:eastAsia="ru-RU"/>
        </w:rPr>
      </w:pPr>
      <w:r w:rsidRPr="00843AB2">
        <w:rPr>
          <w:rFonts w:ascii="Times New Roman" w:hAnsi="Times New Roman"/>
          <w:sz w:val="26"/>
          <w:szCs w:val="26"/>
          <w:lang w:eastAsia="ru-RU"/>
        </w:rPr>
        <w:t>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70566D" w:rsidRPr="00843AB2" w:rsidRDefault="0070566D" w:rsidP="00985E95">
      <w:pPr>
        <w:numPr>
          <w:ilvl w:val="0"/>
          <w:numId w:val="5"/>
        </w:numPr>
        <w:spacing w:after="0" w:line="240" w:lineRule="auto"/>
        <w:ind w:left="270" w:hanging="270"/>
        <w:jc w:val="both"/>
        <w:rPr>
          <w:rFonts w:ascii="Times New Roman" w:hAnsi="Times New Roman"/>
          <w:sz w:val="26"/>
          <w:szCs w:val="26"/>
          <w:lang w:eastAsia="ru-RU"/>
        </w:rPr>
      </w:pPr>
      <w:r w:rsidRPr="00843AB2">
        <w:rPr>
          <w:rFonts w:ascii="Times New Roman" w:hAnsi="Times New Roman"/>
          <w:sz w:val="26"/>
          <w:szCs w:val="26"/>
          <w:lang w:eastAsia="ru-RU"/>
        </w:rPr>
        <w:t>состав семьи (перечислить, с кем проживает ребенок: родственные отношения и количество детей/взрослых);</w:t>
      </w:r>
    </w:p>
    <w:p w:rsidR="0070566D" w:rsidRPr="00843AB2" w:rsidRDefault="0070566D" w:rsidP="00985E95">
      <w:pPr>
        <w:numPr>
          <w:ilvl w:val="0"/>
          <w:numId w:val="5"/>
        </w:numPr>
        <w:spacing w:after="0" w:line="240" w:lineRule="auto"/>
        <w:ind w:left="270" w:hanging="270"/>
        <w:jc w:val="both"/>
        <w:rPr>
          <w:rFonts w:ascii="Times New Roman" w:hAnsi="Times New Roman"/>
          <w:sz w:val="26"/>
          <w:szCs w:val="26"/>
          <w:lang w:eastAsia="ru-RU"/>
        </w:rPr>
      </w:pPr>
      <w:r w:rsidRPr="00843AB2">
        <w:rPr>
          <w:rFonts w:ascii="Times New Roman" w:hAnsi="Times New Roman"/>
          <w:sz w:val="26"/>
          <w:szCs w:val="26"/>
          <w:lang w:eastAsia="ru-RU"/>
        </w:rPr>
        <w:t>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три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70566D" w:rsidRPr="00843AB2" w:rsidRDefault="0070566D" w:rsidP="004E06D5">
      <w:pPr>
        <w:spacing w:after="0" w:line="240" w:lineRule="auto"/>
        <w:rPr>
          <w:rFonts w:ascii="Times New Roman" w:hAnsi="Times New Roman"/>
          <w:sz w:val="26"/>
          <w:szCs w:val="26"/>
          <w:lang w:eastAsia="ru-RU"/>
        </w:rPr>
      </w:pPr>
      <w:r w:rsidRPr="00843AB2">
        <w:rPr>
          <w:rFonts w:ascii="Times New Roman" w:hAnsi="Times New Roman"/>
          <w:b/>
          <w:bCs/>
          <w:sz w:val="26"/>
          <w:szCs w:val="26"/>
          <w:lang w:eastAsia="ru-RU"/>
        </w:rPr>
        <w:t>Информация об условиях и результатах образования ребенка в образовательной организации:</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lastRenderedPageBreak/>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4. Динамика (показатели) деятельности (практической, игровой, продуктивной) за период нахождения в образовательной организации.</w:t>
      </w:r>
    </w:p>
    <w:p w:rsidR="0070566D" w:rsidRPr="00843AB2" w:rsidRDefault="0070566D" w:rsidP="003E46D8">
      <w:pPr>
        <w:spacing w:after="0" w:line="240" w:lineRule="auto"/>
        <w:jc w:val="both"/>
        <w:rPr>
          <w:rFonts w:ascii="Times New Roman" w:hAnsi="Times New Roman"/>
          <w:b/>
          <w:i/>
          <w:sz w:val="26"/>
          <w:szCs w:val="26"/>
          <w:lang w:eastAsia="ru-RU"/>
        </w:rPr>
      </w:pPr>
      <w:r w:rsidRPr="00843AB2">
        <w:rPr>
          <w:rFonts w:ascii="Times New Roman" w:hAnsi="Times New Roman"/>
          <w:b/>
          <w:i/>
          <w:sz w:val="26"/>
          <w:szCs w:val="26"/>
          <w:lang w:eastAsia="ru-RU"/>
        </w:rPr>
        <w:t>Заполните раздел, если составляете представление для обучающихся с умственной отсталостью (интеллектуальными нарушениями).</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5. Динамика освоения программного материала:</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 программа, по которой обучается ребенок (авторы или название ОП/АОП);</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6. 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70566D" w:rsidRPr="00843AB2" w:rsidRDefault="0070566D" w:rsidP="003E46D8">
      <w:pPr>
        <w:spacing w:after="0" w:line="240" w:lineRule="auto"/>
        <w:jc w:val="both"/>
        <w:rPr>
          <w:rFonts w:ascii="Times New Roman" w:hAnsi="Times New Roman"/>
          <w:b/>
          <w:i/>
          <w:sz w:val="26"/>
          <w:szCs w:val="26"/>
          <w:lang w:eastAsia="ru-RU"/>
        </w:rPr>
      </w:pPr>
      <w:r w:rsidRPr="00843AB2">
        <w:rPr>
          <w:rFonts w:ascii="Times New Roman" w:hAnsi="Times New Roman"/>
          <w:sz w:val="26"/>
          <w:szCs w:val="26"/>
          <w:lang w:eastAsia="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w:t>
      </w:r>
      <w:r w:rsidRPr="00843AB2">
        <w:rPr>
          <w:rFonts w:ascii="Times New Roman" w:hAnsi="Times New Roman"/>
          <w:b/>
          <w:i/>
          <w:sz w:val="26"/>
          <w:szCs w:val="26"/>
          <w:lang w:eastAsia="ru-RU"/>
        </w:rPr>
        <w:t xml:space="preserve"> факты дополнительных (оплачиваемых родителями) занятий с ребенком (занятия с логопедом, дефектологом, психологом, репетиторство).</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то есть когда начались/закончились занятия), регулярность посещения этих занятий, выполнение домашних заданий этих специалистов.</w:t>
      </w:r>
    </w:p>
    <w:p w:rsidR="0070566D" w:rsidRPr="00843AB2" w:rsidRDefault="0070566D" w:rsidP="004E06D5">
      <w:pPr>
        <w:spacing w:after="0" w:line="240" w:lineRule="auto"/>
        <w:rPr>
          <w:rFonts w:ascii="Times New Roman" w:hAnsi="Times New Roman"/>
          <w:sz w:val="26"/>
          <w:szCs w:val="26"/>
          <w:lang w:eastAsia="ru-RU"/>
        </w:rPr>
      </w:pPr>
      <w:r w:rsidRPr="00843AB2">
        <w:rPr>
          <w:rFonts w:ascii="Times New Roman" w:hAnsi="Times New Roman"/>
          <w:sz w:val="26"/>
          <w:szCs w:val="26"/>
          <w:lang w:eastAsia="ru-RU"/>
        </w:rPr>
        <w:t>9. Характеристики взросления:</w:t>
      </w:r>
    </w:p>
    <w:p w:rsidR="0070566D" w:rsidRPr="00843AB2" w:rsidRDefault="0070566D" w:rsidP="003E46D8">
      <w:pPr>
        <w:spacing w:after="0" w:line="240" w:lineRule="auto"/>
        <w:jc w:val="center"/>
        <w:rPr>
          <w:rFonts w:ascii="Times New Roman" w:hAnsi="Times New Roman"/>
          <w:b/>
          <w:i/>
          <w:sz w:val="26"/>
          <w:szCs w:val="26"/>
          <w:lang w:eastAsia="ru-RU"/>
        </w:rPr>
      </w:pPr>
      <w:r w:rsidRPr="00843AB2">
        <w:rPr>
          <w:rFonts w:ascii="Times New Roman" w:hAnsi="Times New Roman"/>
          <w:b/>
          <w:i/>
          <w:sz w:val="26"/>
          <w:szCs w:val="26"/>
          <w:lang w:eastAsia="ru-RU"/>
        </w:rPr>
        <w:t>Заполните раздел, если составляете представление для подростков, а также обучающихся с девиантным (общественно опасным) поведением:</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например запретили родители, исключили из секции, перестал заниматься из-за нехватки средств и т. п.);</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характер занятости во внеучебное время (имеет ли круг обязанностей, как относится к их выполнению);</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отношение к учебе (наличие предпочитаемых предметов, любимых учителей);</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отношение к педагогическим воздействиям (описать воздействия и реакцию на них);</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характер общения со сверстниками, одноклассниками (отвергаемый или оттесненный, изолированный по собственному желанию, неформальный лидер);</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значимость общения со сверстниками в системе ценностей обучающегося (приоритетная, второстепенная);</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lastRenderedPageBreak/>
        <w:t>значимость виртуального общения в системе ценностей обучающегося (сколько времени, по его собственному мнению, проводит в социальных сетях);</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самосознание (самооценка);</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принадлежность к молодежной субкультуре(ам);</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особенности психосексуального развития;</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религиозные убеждения (не актуализирует, навязывает другим);</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отношения с семьей (описание известных педагогам фактов: кого слушается, к кому привязан, либо эмоциональная связь с семьей ухудшена/утрачена);</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жизненные планы и профессиональные намерения.</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Поведенческие девиации:</w:t>
      </w:r>
    </w:p>
    <w:p w:rsidR="0070566D" w:rsidRPr="00843AB2" w:rsidRDefault="0070566D" w:rsidP="003E46D8">
      <w:pPr>
        <w:spacing w:after="0" w:line="240" w:lineRule="auto"/>
        <w:jc w:val="both"/>
        <w:rPr>
          <w:rFonts w:ascii="Times New Roman" w:hAnsi="Times New Roman"/>
          <w:b/>
          <w:i/>
          <w:sz w:val="26"/>
          <w:szCs w:val="26"/>
          <w:lang w:eastAsia="ru-RU"/>
        </w:rPr>
      </w:pPr>
      <w:r w:rsidRPr="00843AB2">
        <w:rPr>
          <w:rFonts w:ascii="Times New Roman" w:hAnsi="Times New Roman"/>
          <w:b/>
          <w:i/>
          <w:sz w:val="26"/>
          <w:szCs w:val="26"/>
          <w:lang w:eastAsia="ru-RU"/>
        </w:rPr>
        <w:t>Заполните раздел, если составляете представление для подростков, а также обучающихся с девиантным (общественно опасным) поведением:</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совершенные в прошлом или текущие правонарушения;</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наличие самовольных уходов из дома, бродяжничество;</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проявления агрессии (физической и/или вербальной) по отношению к другим (либо к животным), склонность к насилию;</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оппозиционные установки (спорит, отказывается) либо негативизм (делает наоборот);</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отношение к курению, алкоголю, наркотикам, другим психоактивным веществам (пробы, регулярное употребление, интерес, стремление, зависимость);</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сквернословие;</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проявления злости и/или ненависти к окружающим (конкретизировать);</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отношение к компьютерным играм (равнодушен, интерес, зависимость);</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дезадаптивные черты личности (конкретизировать).</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10. Информация о проведении индивидуальной профилактической работы (конкретизировать).</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Дата составления документа.</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Подпись председателя ППк. Печать образовательной организации.</w:t>
      </w:r>
    </w:p>
    <w:p w:rsidR="0070566D" w:rsidRPr="00843AB2" w:rsidRDefault="0070566D" w:rsidP="004E06D5">
      <w:pPr>
        <w:spacing w:after="0" w:line="240" w:lineRule="auto"/>
        <w:rPr>
          <w:rFonts w:ascii="Times New Roman" w:hAnsi="Times New Roman"/>
          <w:sz w:val="26"/>
          <w:szCs w:val="26"/>
          <w:lang w:eastAsia="ru-RU"/>
        </w:rPr>
      </w:pPr>
      <w:r w:rsidRPr="00843AB2">
        <w:rPr>
          <w:rFonts w:ascii="Times New Roman" w:hAnsi="Times New Roman"/>
          <w:b/>
          <w:bCs/>
          <w:sz w:val="26"/>
          <w:szCs w:val="26"/>
          <w:lang w:eastAsia="ru-RU"/>
        </w:rPr>
        <w:t>Дополнительно:</w:t>
      </w:r>
    </w:p>
    <w:p w:rsidR="0070566D" w:rsidRPr="00843AB2" w:rsidRDefault="0070566D" w:rsidP="004E06D5">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1. Для обучающегося по АОП — указать коррекционно-развивающие курсы, динамику в коррекции нарушений.</w:t>
      </w:r>
    </w:p>
    <w:p w:rsidR="0070566D" w:rsidRPr="00843AB2" w:rsidRDefault="0070566D" w:rsidP="004E06D5">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70566D" w:rsidRPr="00843AB2" w:rsidRDefault="0070566D" w:rsidP="004E06D5">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70566D" w:rsidRPr="00843AB2" w:rsidRDefault="0070566D" w:rsidP="004E06D5">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4. Представление может быть дополнено исходя из индивидуальных особенностей обучающегося.</w:t>
      </w:r>
    </w:p>
    <w:p w:rsidR="0070566D" w:rsidRPr="00843AB2" w:rsidRDefault="0070566D" w:rsidP="00843AB2">
      <w:pPr>
        <w:spacing w:after="0"/>
        <w:jc w:val="right"/>
        <w:rPr>
          <w:rFonts w:ascii="Times New Roman" w:hAnsi="Times New Roman"/>
          <w:sz w:val="24"/>
          <w:szCs w:val="24"/>
          <w:lang w:eastAsia="ru-RU"/>
        </w:rPr>
      </w:pPr>
      <w:r w:rsidRPr="00843AB2">
        <w:rPr>
          <w:rFonts w:ascii="Times New Roman" w:hAnsi="Times New Roman"/>
          <w:sz w:val="26"/>
          <w:szCs w:val="26"/>
          <w:lang w:eastAsia="ru-RU"/>
        </w:rPr>
        <w:br w:type="page"/>
      </w:r>
      <w:r w:rsidRPr="00985E95">
        <w:rPr>
          <w:rFonts w:ascii="Times New Roman" w:hAnsi="Times New Roman"/>
          <w:sz w:val="24"/>
          <w:szCs w:val="24"/>
          <w:lang w:eastAsia="ru-RU"/>
        </w:rPr>
        <w:lastRenderedPageBreak/>
        <w:t xml:space="preserve">Приложение № </w:t>
      </w:r>
      <w:r w:rsidRPr="00985E95">
        <w:rPr>
          <w:rFonts w:ascii="Times New Roman" w:hAnsi="Times New Roman"/>
          <w:i/>
          <w:iCs/>
          <w:sz w:val="24"/>
          <w:szCs w:val="24"/>
          <w:shd w:val="clear" w:color="auto" w:fill="FFFFCC"/>
          <w:lang w:eastAsia="ru-RU"/>
        </w:rPr>
        <w:t>4</w:t>
      </w:r>
      <w:r w:rsidRPr="00985E95">
        <w:rPr>
          <w:rFonts w:ascii="Times New Roman" w:hAnsi="Times New Roman"/>
          <w:sz w:val="24"/>
          <w:szCs w:val="24"/>
          <w:lang w:eastAsia="ru-RU"/>
        </w:rPr>
        <w:br/>
      </w:r>
      <w:r w:rsidRPr="00985E95">
        <w:rPr>
          <w:rFonts w:ascii="Times New Roman" w:hAnsi="Times New Roman"/>
          <w:sz w:val="24"/>
          <w:szCs w:val="24"/>
        </w:rPr>
        <w:t>к Положению о психолого-педагогическом консилиуме,</w:t>
      </w:r>
      <w:r w:rsidRPr="00985E95">
        <w:rPr>
          <w:rFonts w:ascii="Times New Roman" w:hAnsi="Times New Roman"/>
          <w:sz w:val="24"/>
          <w:szCs w:val="24"/>
        </w:rPr>
        <w:br/>
        <w:t>утвержденному 29.09.2023.</w:t>
      </w:r>
    </w:p>
    <w:p w:rsidR="0070566D" w:rsidRPr="00E16C12" w:rsidRDefault="0070566D" w:rsidP="004E06D5">
      <w:pPr>
        <w:spacing w:after="0"/>
        <w:rPr>
          <w:rFonts w:ascii="Times New Roman" w:hAnsi="Times New Roman"/>
          <w:sz w:val="28"/>
          <w:szCs w:val="28"/>
        </w:rPr>
      </w:pPr>
    </w:p>
    <w:p w:rsidR="0070566D" w:rsidRPr="00E16C12" w:rsidRDefault="0070566D" w:rsidP="004E06D5">
      <w:pPr>
        <w:spacing w:after="0"/>
        <w:jc w:val="center"/>
        <w:rPr>
          <w:rFonts w:ascii="Times New Roman" w:hAnsi="Times New Roman"/>
          <w:b/>
          <w:sz w:val="28"/>
          <w:szCs w:val="28"/>
        </w:rPr>
      </w:pPr>
      <w:r w:rsidRPr="00E16C12">
        <w:rPr>
          <w:rFonts w:ascii="Times New Roman" w:hAnsi="Times New Roman"/>
          <w:b/>
          <w:sz w:val="28"/>
          <w:szCs w:val="28"/>
        </w:rPr>
        <w:t>Согласие родителей (законных представителей) обучающегося на проведение психолого-педагогического обследования специалистами ППк</w:t>
      </w:r>
    </w:p>
    <w:p w:rsidR="0070566D" w:rsidRPr="00E16C12" w:rsidRDefault="0070566D" w:rsidP="004E06D5">
      <w:pPr>
        <w:spacing w:after="0"/>
        <w:jc w:val="center"/>
        <w:rPr>
          <w:rFonts w:ascii="Times New Roman" w:hAnsi="Times New Roman"/>
          <w:b/>
          <w:sz w:val="28"/>
          <w:szCs w:val="28"/>
        </w:rPr>
      </w:pPr>
    </w:p>
    <w:p w:rsidR="0070566D" w:rsidRPr="00E16C12" w:rsidRDefault="0070566D" w:rsidP="004E06D5">
      <w:pPr>
        <w:spacing w:after="0"/>
        <w:ind w:firstLine="709"/>
        <w:rPr>
          <w:rFonts w:ascii="Times New Roman" w:hAnsi="Times New Roman"/>
          <w:sz w:val="28"/>
          <w:szCs w:val="28"/>
        </w:rPr>
      </w:pPr>
      <w:r w:rsidRPr="00E16C12">
        <w:rPr>
          <w:rFonts w:ascii="Times New Roman" w:hAnsi="Times New Roman"/>
          <w:sz w:val="28"/>
          <w:szCs w:val="28"/>
        </w:rPr>
        <w:t xml:space="preserve">Я, </w:t>
      </w:r>
      <w:r>
        <w:rPr>
          <w:rFonts w:ascii="Times New Roman" w:hAnsi="Times New Roman"/>
          <w:sz w:val="28"/>
          <w:szCs w:val="28"/>
        </w:rPr>
        <w:t>___________________________________________</w:t>
      </w:r>
      <w:r w:rsidRPr="00E16C12">
        <w:rPr>
          <w:rFonts w:ascii="Times New Roman" w:hAnsi="Times New Roman"/>
          <w:sz w:val="28"/>
          <w:szCs w:val="28"/>
        </w:rPr>
        <w:t xml:space="preserve">, паспорт </w:t>
      </w:r>
      <w:r>
        <w:rPr>
          <w:rFonts w:ascii="Times New Roman" w:hAnsi="Times New Roman"/>
          <w:sz w:val="28"/>
          <w:szCs w:val="28"/>
        </w:rPr>
        <w:t xml:space="preserve">_____________ выдан ______________ (дата выдачи)  _______________________________________ (место выдачи) </w:t>
      </w:r>
      <w:r w:rsidRPr="00E16C12">
        <w:rPr>
          <w:rFonts w:ascii="Times New Roman" w:hAnsi="Times New Roman"/>
          <w:sz w:val="28"/>
          <w:szCs w:val="28"/>
        </w:rPr>
        <w:t xml:space="preserve">, являясь родителем (законным представителем) </w:t>
      </w:r>
      <w:r>
        <w:rPr>
          <w:rFonts w:ascii="Times New Roman" w:hAnsi="Times New Roman"/>
          <w:sz w:val="28"/>
          <w:szCs w:val="28"/>
        </w:rPr>
        <w:t>____________________________________ (ФИО обучающегося)  __________________</w:t>
      </w:r>
      <w:r w:rsidRPr="00E16C12">
        <w:rPr>
          <w:rFonts w:ascii="Times New Roman" w:hAnsi="Times New Roman"/>
          <w:sz w:val="28"/>
          <w:szCs w:val="28"/>
        </w:rPr>
        <w:t xml:space="preserve"> </w:t>
      </w:r>
      <w:r>
        <w:rPr>
          <w:rFonts w:ascii="Times New Roman" w:hAnsi="Times New Roman"/>
          <w:sz w:val="28"/>
          <w:szCs w:val="28"/>
        </w:rPr>
        <w:t xml:space="preserve">года рождения, обучающегося в _______ </w:t>
      </w:r>
      <w:r w:rsidRPr="00E16C12">
        <w:rPr>
          <w:rFonts w:ascii="Times New Roman" w:hAnsi="Times New Roman"/>
          <w:sz w:val="28"/>
          <w:szCs w:val="28"/>
        </w:rPr>
        <w:t>классе, выражаю согласие на проведение психолого-педагогического обследования.</w:t>
      </w:r>
    </w:p>
    <w:p w:rsidR="0070566D" w:rsidRPr="00E16C12" w:rsidRDefault="0070566D" w:rsidP="004E06D5">
      <w:pPr>
        <w:spacing w:after="0"/>
        <w:rPr>
          <w:rFonts w:ascii="Times New Roman" w:hAnsi="Times New Roman"/>
          <w:sz w:val="28"/>
          <w:szCs w:val="28"/>
        </w:rPr>
      </w:pPr>
    </w:p>
    <w:tbl>
      <w:tblPr>
        <w:tblW w:w="4963" w:type="pct"/>
        <w:tblInd w:w="75" w:type="dxa"/>
        <w:tblCellMar>
          <w:top w:w="15" w:type="dxa"/>
          <w:left w:w="15" w:type="dxa"/>
          <w:bottom w:w="15" w:type="dxa"/>
          <w:right w:w="15" w:type="dxa"/>
        </w:tblCellMar>
        <w:tblLook w:val="00A0" w:firstRow="1" w:lastRow="0" w:firstColumn="1" w:lastColumn="0" w:noHBand="0" w:noVBand="0"/>
      </w:tblPr>
      <w:tblGrid>
        <w:gridCol w:w="1550"/>
        <w:gridCol w:w="2817"/>
        <w:gridCol w:w="5629"/>
      </w:tblGrid>
      <w:tr w:rsidR="0070566D" w:rsidRPr="00E16C12" w:rsidTr="00A679B3">
        <w:tc>
          <w:tcPr>
            <w:tcW w:w="738" w:type="pct"/>
            <w:tcMar>
              <w:top w:w="75" w:type="dxa"/>
              <w:left w:w="75" w:type="dxa"/>
              <w:bottom w:w="75" w:type="dxa"/>
              <w:right w:w="75" w:type="dxa"/>
            </w:tcMar>
          </w:tcPr>
          <w:p w:rsidR="0070566D" w:rsidRPr="00E16C12" w:rsidRDefault="0070566D" w:rsidP="004E06D5">
            <w:pPr>
              <w:spacing w:after="0"/>
              <w:rPr>
                <w:rFonts w:ascii="Times New Roman" w:hAnsi="Times New Roman"/>
                <w:b/>
                <w:i/>
                <w:sz w:val="28"/>
                <w:szCs w:val="28"/>
              </w:rPr>
            </w:pPr>
            <w:r>
              <w:rPr>
                <w:rFonts w:ascii="Times New Roman" w:hAnsi="Times New Roman"/>
                <w:b/>
                <w:i/>
                <w:sz w:val="28"/>
                <w:szCs w:val="28"/>
              </w:rPr>
              <w:t xml:space="preserve">__________ </w:t>
            </w:r>
            <w:r w:rsidRPr="00A679B3">
              <w:rPr>
                <w:rFonts w:ascii="Times New Roman" w:hAnsi="Times New Roman"/>
                <w:sz w:val="24"/>
                <w:szCs w:val="24"/>
              </w:rPr>
              <w:t>(дата)</w:t>
            </w:r>
          </w:p>
        </w:tc>
        <w:tc>
          <w:tcPr>
            <w:tcW w:w="1428" w:type="pct"/>
            <w:tcMar>
              <w:top w:w="75" w:type="dxa"/>
              <w:left w:w="75" w:type="dxa"/>
              <w:bottom w:w="75" w:type="dxa"/>
              <w:right w:w="75" w:type="dxa"/>
            </w:tcMar>
          </w:tcPr>
          <w:p w:rsidR="0070566D" w:rsidRPr="00E16C12" w:rsidRDefault="0070566D" w:rsidP="00A679B3">
            <w:pPr>
              <w:spacing w:after="0"/>
              <w:jc w:val="center"/>
              <w:rPr>
                <w:rFonts w:ascii="Times New Roman" w:hAnsi="Times New Roman"/>
                <w:sz w:val="28"/>
                <w:szCs w:val="28"/>
              </w:rPr>
            </w:pPr>
            <w:r>
              <w:rPr>
                <w:rFonts w:ascii="Times New Roman" w:hAnsi="Times New Roman"/>
                <w:sz w:val="28"/>
                <w:szCs w:val="28"/>
              </w:rPr>
              <w:t xml:space="preserve">______________ </w:t>
            </w:r>
            <w:r w:rsidRPr="00A679B3">
              <w:rPr>
                <w:rFonts w:ascii="Times New Roman" w:hAnsi="Times New Roman"/>
                <w:sz w:val="24"/>
                <w:szCs w:val="24"/>
              </w:rPr>
              <w:t>(подпись)</w:t>
            </w:r>
          </w:p>
        </w:tc>
        <w:tc>
          <w:tcPr>
            <w:tcW w:w="2835" w:type="pct"/>
            <w:tcMar>
              <w:top w:w="75" w:type="dxa"/>
              <w:left w:w="75" w:type="dxa"/>
              <w:bottom w:w="75" w:type="dxa"/>
              <w:right w:w="75" w:type="dxa"/>
            </w:tcMar>
          </w:tcPr>
          <w:p w:rsidR="0070566D" w:rsidRDefault="0070566D" w:rsidP="004E06D5">
            <w:pPr>
              <w:spacing w:after="0"/>
              <w:rPr>
                <w:rFonts w:ascii="Times New Roman" w:hAnsi="Times New Roman"/>
                <w:sz w:val="28"/>
                <w:szCs w:val="28"/>
              </w:rPr>
            </w:pPr>
            <w:r>
              <w:rPr>
                <w:rFonts w:ascii="Times New Roman" w:hAnsi="Times New Roman"/>
                <w:sz w:val="28"/>
                <w:szCs w:val="28"/>
              </w:rPr>
              <w:t>____________________________</w:t>
            </w:r>
          </w:p>
          <w:p w:rsidR="0070566D" w:rsidRPr="00A679B3" w:rsidRDefault="0070566D" w:rsidP="00A679B3">
            <w:pPr>
              <w:spacing w:after="0"/>
              <w:jc w:val="center"/>
              <w:rPr>
                <w:rFonts w:ascii="Times New Roman" w:hAnsi="Times New Roman"/>
                <w:sz w:val="24"/>
                <w:szCs w:val="24"/>
              </w:rPr>
            </w:pPr>
            <w:r w:rsidRPr="00A679B3">
              <w:rPr>
                <w:rFonts w:ascii="Times New Roman" w:hAnsi="Times New Roman"/>
                <w:sz w:val="24"/>
                <w:szCs w:val="24"/>
              </w:rPr>
              <w:t>(расшифровка подписи)</w:t>
            </w:r>
          </w:p>
        </w:tc>
      </w:tr>
    </w:tbl>
    <w:p w:rsidR="0070566D" w:rsidRPr="00E16C12" w:rsidRDefault="0070566D" w:rsidP="004E06D5">
      <w:pPr>
        <w:spacing w:after="0"/>
        <w:rPr>
          <w:rFonts w:ascii="Times New Roman" w:hAnsi="Times New Roman"/>
        </w:rPr>
      </w:pPr>
    </w:p>
    <w:sectPr w:rsidR="0070566D" w:rsidRPr="00E16C12" w:rsidSect="00950C2B">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4BD"/>
    <w:multiLevelType w:val="multilevel"/>
    <w:tmpl w:val="D968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81BBF"/>
    <w:multiLevelType w:val="multilevel"/>
    <w:tmpl w:val="3EE8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953EBB"/>
    <w:multiLevelType w:val="multilevel"/>
    <w:tmpl w:val="9346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3E7843"/>
    <w:multiLevelType w:val="multilevel"/>
    <w:tmpl w:val="0512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0967CA"/>
    <w:multiLevelType w:val="multilevel"/>
    <w:tmpl w:val="11B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0260C1"/>
    <w:multiLevelType w:val="multilevel"/>
    <w:tmpl w:val="1FF2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B64A9B"/>
    <w:multiLevelType w:val="multilevel"/>
    <w:tmpl w:val="D6E0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26D"/>
    <w:rsid w:val="0005558E"/>
    <w:rsid w:val="000F6C91"/>
    <w:rsid w:val="001264C7"/>
    <w:rsid w:val="00130E0C"/>
    <w:rsid w:val="0015382B"/>
    <w:rsid w:val="0018625D"/>
    <w:rsid w:val="001A4E6B"/>
    <w:rsid w:val="001A76BD"/>
    <w:rsid w:val="001C0361"/>
    <w:rsid w:val="001E62FA"/>
    <w:rsid w:val="00227906"/>
    <w:rsid w:val="002357A3"/>
    <w:rsid w:val="00286649"/>
    <w:rsid w:val="002F3B4F"/>
    <w:rsid w:val="00367FA0"/>
    <w:rsid w:val="00370076"/>
    <w:rsid w:val="00394A87"/>
    <w:rsid w:val="003E46D8"/>
    <w:rsid w:val="004E06D5"/>
    <w:rsid w:val="005A575E"/>
    <w:rsid w:val="005E52C5"/>
    <w:rsid w:val="00640239"/>
    <w:rsid w:val="0065622D"/>
    <w:rsid w:val="00662255"/>
    <w:rsid w:val="006872D2"/>
    <w:rsid w:val="0070566D"/>
    <w:rsid w:val="007A77EF"/>
    <w:rsid w:val="007B53AE"/>
    <w:rsid w:val="007C55A0"/>
    <w:rsid w:val="008123E0"/>
    <w:rsid w:val="00834FEC"/>
    <w:rsid w:val="00840C96"/>
    <w:rsid w:val="00843AB2"/>
    <w:rsid w:val="00870BD4"/>
    <w:rsid w:val="00891FE3"/>
    <w:rsid w:val="008A471B"/>
    <w:rsid w:val="008A59E8"/>
    <w:rsid w:val="00902232"/>
    <w:rsid w:val="0094450C"/>
    <w:rsid w:val="00950C2B"/>
    <w:rsid w:val="00985E95"/>
    <w:rsid w:val="00A145E7"/>
    <w:rsid w:val="00A22C2B"/>
    <w:rsid w:val="00A4501D"/>
    <w:rsid w:val="00A47FF7"/>
    <w:rsid w:val="00A51EB2"/>
    <w:rsid w:val="00A679B3"/>
    <w:rsid w:val="00BA216C"/>
    <w:rsid w:val="00BB0B9D"/>
    <w:rsid w:val="00BD4B36"/>
    <w:rsid w:val="00BE438D"/>
    <w:rsid w:val="00BF3E01"/>
    <w:rsid w:val="00BF5B4C"/>
    <w:rsid w:val="00C12B47"/>
    <w:rsid w:val="00C54DDB"/>
    <w:rsid w:val="00D2407C"/>
    <w:rsid w:val="00D41F3F"/>
    <w:rsid w:val="00D72EFB"/>
    <w:rsid w:val="00DA69CC"/>
    <w:rsid w:val="00DB04FD"/>
    <w:rsid w:val="00DB2614"/>
    <w:rsid w:val="00DC726D"/>
    <w:rsid w:val="00E16C12"/>
    <w:rsid w:val="00E56898"/>
    <w:rsid w:val="00EC0D8A"/>
    <w:rsid w:val="00EE7FA8"/>
    <w:rsid w:val="00F64170"/>
    <w:rsid w:val="00F92DFA"/>
    <w:rsid w:val="00FA2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DDB"/>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C0D8A"/>
    <w:pPr>
      <w:widowControl w:val="0"/>
      <w:autoSpaceDE w:val="0"/>
      <w:autoSpaceDN w:val="0"/>
      <w:adjustRightInd w:val="0"/>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DDB"/>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C0D8A"/>
    <w:pPr>
      <w:widowControl w:val="0"/>
      <w:autoSpaceDE w:val="0"/>
      <w:autoSpaceDN w:val="0"/>
      <w:adjustRightInd w:val="0"/>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0178">
      <w:marLeft w:val="0"/>
      <w:marRight w:val="0"/>
      <w:marTop w:val="0"/>
      <w:marBottom w:val="0"/>
      <w:divBdr>
        <w:top w:val="none" w:sz="0" w:space="0" w:color="auto"/>
        <w:left w:val="none" w:sz="0" w:space="0" w:color="auto"/>
        <w:bottom w:val="none" w:sz="0" w:space="0" w:color="auto"/>
        <w:right w:val="none" w:sz="0" w:space="0" w:color="auto"/>
      </w:divBdr>
      <w:divsChild>
        <w:div w:id="114300171">
          <w:marLeft w:val="0"/>
          <w:marRight w:val="0"/>
          <w:marTop w:val="0"/>
          <w:marBottom w:val="0"/>
          <w:divBdr>
            <w:top w:val="none" w:sz="0" w:space="0" w:color="auto"/>
            <w:left w:val="none" w:sz="0" w:space="0" w:color="auto"/>
            <w:bottom w:val="none" w:sz="0" w:space="0" w:color="auto"/>
            <w:right w:val="none" w:sz="0" w:space="0" w:color="auto"/>
          </w:divBdr>
        </w:div>
        <w:div w:id="114300172">
          <w:marLeft w:val="0"/>
          <w:marRight w:val="0"/>
          <w:marTop w:val="0"/>
          <w:marBottom w:val="0"/>
          <w:divBdr>
            <w:top w:val="none" w:sz="0" w:space="0" w:color="auto"/>
            <w:left w:val="none" w:sz="0" w:space="0" w:color="auto"/>
            <w:bottom w:val="none" w:sz="0" w:space="0" w:color="auto"/>
            <w:right w:val="none" w:sz="0" w:space="0" w:color="auto"/>
          </w:divBdr>
        </w:div>
        <w:div w:id="114300173">
          <w:marLeft w:val="0"/>
          <w:marRight w:val="0"/>
          <w:marTop w:val="0"/>
          <w:marBottom w:val="0"/>
          <w:divBdr>
            <w:top w:val="none" w:sz="0" w:space="0" w:color="auto"/>
            <w:left w:val="none" w:sz="0" w:space="0" w:color="auto"/>
            <w:bottom w:val="none" w:sz="0" w:space="0" w:color="auto"/>
            <w:right w:val="none" w:sz="0" w:space="0" w:color="auto"/>
          </w:divBdr>
        </w:div>
        <w:div w:id="114300174">
          <w:marLeft w:val="0"/>
          <w:marRight w:val="0"/>
          <w:marTop w:val="0"/>
          <w:marBottom w:val="0"/>
          <w:divBdr>
            <w:top w:val="none" w:sz="0" w:space="0" w:color="auto"/>
            <w:left w:val="none" w:sz="0" w:space="0" w:color="auto"/>
            <w:bottom w:val="none" w:sz="0" w:space="0" w:color="auto"/>
            <w:right w:val="none" w:sz="0" w:space="0" w:color="auto"/>
          </w:divBdr>
        </w:div>
        <w:div w:id="114300175">
          <w:marLeft w:val="0"/>
          <w:marRight w:val="0"/>
          <w:marTop w:val="0"/>
          <w:marBottom w:val="0"/>
          <w:divBdr>
            <w:top w:val="none" w:sz="0" w:space="0" w:color="auto"/>
            <w:left w:val="none" w:sz="0" w:space="0" w:color="auto"/>
            <w:bottom w:val="none" w:sz="0" w:space="0" w:color="auto"/>
            <w:right w:val="none" w:sz="0" w:space="0" w:color="auto"/>
          </w:divBdr>
        </w:div>
        <w:div w:id="114300176">
          <w:marLeft w:val="0"/>
          <w:marRight w:val="0"/>
          <w:marTop w:val="0"/>
          <w:marBottom w:val="0"/>
          <w:divBdr>
            <w:top w:val="none" w:sz="0" w:space="0" w:color="auto"/>
            <w:left w:val="none" w:sz="0" w:space="0" w:color="auto"/>
            <w:bottom w:val="none" w:sz="0" w:space="0" w:color="auto"/>
            <w:right w:val="none" w:sz="0" w:space="0" w:color="auto"/>
          </w:divBdr>
        </w:div>
        <w:div w:id="114300177">
          <w:marLeft w:val="0"/>
          <w:marRight w:val="0"/>
          <w:marTop w:val="0"/>
          <w:marBottom w:val="0"/>
          <w:divBdr>
            <w:top w:val="none" w:sz="0" w:space="0" w:color="auto"/>
            <w:left w:val="none" w:sz="0" w:space="0" w:color="auto"/>
            <w:bottom w:val="none" w:sz="0" w:space="0" w:color="auto"/>
            <w:right w:val="none" w:sz="0" w:space="0" w:color="auto"/>
          </w:divBdr>
        </w:div>
        <w:div w:id="114300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1obra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3157</Words>
  <Characters>18000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test</cp:lastModifiedBy>
  <cp:revision>2</cp:revision>
  <dcterms:created xsi:type="dcterms:W3CDTF">2026-02-05T07:13:00Z</dcterms:created>
  <dcterms:modified xsi:type="dcterms:W3CDTF">2026-02-05T07:13:00Z</dcterms:modified>
</cp:coreProperties>
</file>